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1CE" w:rsidRPr="009A7C0D" w:rsidRDefault="00EB31CE" w:rsidP="00CD658D">
      <w:pPr>
        <w:spacing w:line="240" w:lineRule="auto"/>
        <w:contextualSpacing/>
        <w:jc w:val="center"/>
        <w:rPr>
          <w:b/>
          <w:sz w:val="26"/>
          <w:u w:val="single"/>
        </w:rPr>
      </w:pPr>
      <w:r w:rsidRPr="009A7C0D">
        <w:rPr>
          <w:b/>
          <w:sz w:val="26"/>
          <w:u w:val="single"/>
        </w:rPr>
        <w:t>English Composition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EB31CE" w:rsidTr="00126206">
        <w:tc>
          <w:tcPr>
            <w:tcW w:w="4788" w:type="dxa"/>
          </w:tcPr>
          <w:p w:rsidR="00EB31CE" w:rsidRPr="00F344CF" w:rsidRDefault="00EB31CE" w:rsidP="00CD658D">
            <w:pPr>
              <w:contextualSpacing/>
              <w:rPr>
                <w:b/>
              </w:rPr>
            </w:pPr>
            <w:r w:rsidRPr="00F344CF">
              <w:rPr>
                <w:b/>
              </w:rPr>
              <w:t>EN1200</w:t>
            </w:r>
            <w:r w:rsidR="00F344CF" w:rsidRPr="00F344CF">
              <w:rPr>
                <w:b/>
              </w:rPr>
              <w:t>.22</w:t>
            </w:r>
          </w:p>
          <w:p w:rsidR="00EB31CE" w:rsidRDefault="00EB31CE" w:rsidP="00CD658D">
            <w:pPr>
              <w:contextualSpacing/>
            </w:pPr>
            <w:r>
              <w:t>Fall 2010</w:t>
            </w:r>
          </w:p>
          <w:p w:rsidR="00EB31CE" w:rsidRDefault="00EB31CE" w:rsidP="00CD658D">
            <w:pPr>
              <w:contextualSpacing/>
            </w:pPr>
            <w:r>
              <w:t>Vanessa J. Alander</w:t>
            </w:r>
          </w:p>
          <w:p w:rsidR="00EB31CE" w:rsidRPr="000F52D9" w:rsidRDefault="00F344CF" w:rsidP="00CD658D">
            <w:pPr>
              <w:contextualSpacing/>
              <w:rPr>
                <w:b/>
              </w:rPr>
            </w:pPr>
            <w:r w:rsidRPr="000F52D9">
              <w:rPr>
                <w:b/>
              </w:rPr>
              <w:t>Highland Hall 039</w:t>
            </w:r>
          </w:p>
          <w:p w:rsidR="00EB31CE" w:rsidRPr="00F344CF" w:rsidRDefault="00EB31CE" w:rsidP="00CD658D">
            <w:pPr>
              <w:contextualSpacing/>
              <w:rPr>
                <w:b/>
              </w:rPr>
            </w:pPr>
            <w:r w:rsidRPr="00F344CF">
              <w:rPr>
                <w:b/>
              </w:rPr>
              <w:t xml:space="preserve">Tuesday/Thursday </w:t>
            </w:r>
            <w:r w:rsidR="00F344CF" w:rsidRPr="00F344CF">
              <w:rPr>
                <w:b/>
              </w:rPr>
              <w:t>9:30-10:45</w:t>
            </w:r>
            <w:r w:rsidR="000106AE" w:rsidRPr="00F344CF">
              <w:rPr>
                <w:b/>
              </w:rPr>
              <w:t xml:space="preserve"> </w:t>
            </w:r>
          </w:p>
          <w:p w:rsidR="00EB31CE" w:rsidRDefault="00EB31CE" w:rsidP="00CD658D">
            <w:pPr>
              <w:contextualSpacing/>
            </w:pPr>
            <w:r w:rsidRPr="00C24E35">
              <w:t>Credits:  3</w:t>
            </w:r>
          </w:p>
          <w:p w:rsidR="00E05806" w:rsidRDefault="00E05806" w:rsidP="00CD658D">
            <w:pPr>
              <w:contextualSpacing/>
            </w:pPr>
          </w:p>
        </w:tc>
        <w:tc>
          <w:tcPr>
            <w:tcW w:w="4788" w:type="dxa"/>
          </w:tcPr>
          <w:p w:rsidR="00EB31CE" w:rsidRDefault="00EB31CE" w:rsidP="00CD658D">
            <w:pPr>
              <w:contextualSpacing/>
              <w:jc w:val="right"/>
            </w:pPr>
            <w:r>
              <w:t>Office:  Reed House #9</w:t>
            </w:r>
          </w:p>
          <w:p w:rsidR="00EB31CE" w:rsidRDefault="00EB31CE" w:rsidP="00CD658D">
            <w:pPr>
              <w:contextualSpacing/>
              <w:jc w:val="right"/>
            </w:pPr>
            <w:r>
              <w:t>Cell:  603.452.8444</w:t>
            </w:r>
          </w:p>
          <w:p w:rsidR="00EB31CE" w:rsidRDefault="00EB31CE" w:rsidP="00CD658D">
            <w:pPr>
              <w:contextualSpacing/>
              <w:jc w:val="right"/>
            </w:pPr>
            <w:r>
              <w:t>Home:  603.367.1053 (before 9:00 pm please)</w:t>
            </w:r>
          </w:p>
          <w:p w:rsidR="00EB31CE" w:rsidRDefault="00DD33C5" w:rsidP="00CD658D">
            <w:pPr>
              <w:contextualSpacing/>
              <w:jc w:val="right"/>
            </w:pPr>
            <w:hyperlink r:id="rId5" w:history="1">
              <w:r w:rsidR="00EB31CE" w:rsidRPr="00E63051">
                <w:rPr>
                  <w:rStyle w:val="Hyperlink"/>
                </w:rPr>
                <w:t>vjalander@gmail.com</w:t>
              </w:r>
            </w:hyperlink>
            <w:r w:rsidR="00AA5464">
              <w:t xml:space="preserve"> (preferred method)</w:t>
            </w:r>
          </w:p>
          <w:p w:rsidR="00EB31CE" w:rsidRDefault="00DD33C5" w:rsidP="00CD658D">
            <w:pPr>
              <w:contextualSpacing/>
              <w:jc w:val="right"/>
            </w:pPr>
            <w:hyperlink r:id="rId6" w:history="1">
              <w:r w:rsidR="00EB31CE" w:rsidRPr="00C229C3">
                <w:rPr>
                  <w:rStyle w:val="Hyperlink"/>
                </w:rPr>
                <w:t>vjalander@mail.plymouth.edu</w:t>
              </w:r>
            </w:hyperlink>
          </w:p>
          <w:p w:rsidR="000F52D9" w:rsidRDefault="000F52D9" w:rsidP="00CD658D">
            <w:pPr>
              <w:contextualSpacing/>
              <w:jc w:val="right"/>
            </w:pPr>
            <w:r>
              <w:t xml:space="preserve">wiki:  </w:t>
            </w:r>
            <w:hyperlink r:id="rId7" w:history="1">
              <w:r w:rsidR="00C644BC" w:rsidRPr="001E30FF">
                <w:rPr>
                  <w:rStyle w:val="Hyperlink"/>
                </w:rPr>
                <w:t>http://composition22.wikispaces.com</w:t>
              </w:r>
            </w:hyperlink>
          </w:p>
          <w:p w:rsidR="00C644BC" w:rsidRDefault="00C644BC" w:rsidP="00CD658D">
            <w:pPr>
              <w:contextualSpacing/>
              <w:jc w:val="right"/>
            </w:pPr>
          </w:p>
        </w:tc>
      </w:tr>
    </w:tbl>
    <w:p w:rsidR="008A5CB6" w:rsidRDefault="007B2F14" w:rsidP="00CD658D">
      <w:pPr>
        <w:spacing w:line="240" w:lineRule="auto"/>
        <w:contextualSpacing/>
        <w:rPr>
          <w:b/>
        </w:rPr>
      </w:pPr>
      <w:r>
        <w:rPr>
          <w:b/>
        </w:rPr>
        <w:t>Essential Questions</w:t>
      </w:r>
      <w:r w:rsidR="008A5CB6">
        <w:rPr>
          <w:b/>
        </w:rPr>
        <w:t>:</w:t>
      </w:r>
    </w:p>
    <w:p w:rsidR="007B2F14" w:rsidRPr="007B2F14" w:rsidRDefault="007B2F14" w:rsidP="00CD658D">
      <w:pPr>
        <w:spacing w:line="240" w:lineRule="auto"/>
        <w:contextualSpacing/>
      </w:pPr>
      <w:r w:rsidRPr="007B2F14">
        <w:tab/>
        <w:t>Why do we write?</w:t>
      </w:r>
    </w:p>
    <w:p w:rsidR="007B2F14" w:rsidRPr="007B2F14" w:rsidRDefault="007B2F14" w:rsidP="00CD658D">
      <w:pPr>
        <w:spacing w:line="240" w:lineRule="auto"/>
        <w:contextualSpacing/>
      </w:pPr>
      <w:r w:rsidRPr="007B2F14">
        <w:tab/>
      </w:r>
      <w:proofErr w:type="gramStart"/>
      <w:r w:rsidRPr="007B2F14">
        <w:t>Who</w:t>
      </w:r>
      <w:proofErr w:type="gramEnd"/>
      <w:r w:rsidRPr="007B2F14">
        <w:t xml:space="preserve"> do we write for?</w:t>
      </w:r>
    </w:p>
    <w:p w:rsidR="007B2F14" w:rsidRPr="007B2F14" w:rsidRDefault="007B2F14" w:rsidP="00CD658D">
      <w:pPr>
        <w:spacing w:line="240" w:lineRule="auto"/>
        <w:contextualSpacing/>
      </w:pPr>
      <w:r w:rsidRPr="007B2F14">
        <w:tab/>
        <w:t>How do we write with meaning?</w:t>
      </w:r>
    </w:p>
    <w:p w:rsidR="007B2F14" w:rsidRDefault="007B2F14" w:rsidP="00CD658D">
      <w:pPr>
        <w:spacing w:line="240" w:lineRule="auto"/>
        <w:contextualSpacing/>
      </w:pPr>
    </w:p>
    <w:p w:rsidR="007B2F14" w:rsidRPr="007B2F14" w:rsidRDefault="007B2F14" w:rsidP="00CD658D">
      <w:pPr>
        <w:spacing w:line="240" w:lineRule="auto"/>
        <w:contextualSpacing/>
        <w:rPr>
          <w:b/>
        </w:rPr>
      </w:pPr>
      <w:r>
        <w:rPr>
          <w:b/>
        </w:rPr>
        <w:t>Introduction:</w:t>
      </w:r>
    </w:p>
    <w:p w:rsidR="0073171E" w:rsidRPr="00963E39" w:rsidRDefault="0073171E" w:rsidP="00CD658D">
      <w:pPr>
        <w:spacing w:line="240" w:lineRule="auto"/>
        <w:contextualSpacing/>
      </w:pPr>
      <w:r>
        <w:tab/>
        <w:t xml:space="preserve">Writers learn to write by reading, and readers learn to write by writing.  </w:t>
      </w:r>
      <w:proofErr w:type="gramStart"/>
      <w:r>
        <w:t>It’s</w:t>
      </w:r>
      <w:proofErr w:type="gramEnd"/>
      <w:r>
        <w:t xml:space="preserve"> all circuitous.  You </w:t>
      </w:r>
      <w:proofErr w:type="gramStart"/>
      <w:r>
        <w:t>can’t</w:t>
      </w:r>
      <w:proofErr w:type="gramEnd"/>
      <w:r>
        <w:t xml:space="preserve"> write will, without reading well.  </w:t>
      </w:r>
      <w:proofErr w:type="gramStart"/>
      <w:r>
        <w:t>So</w:t>
      </w:r>
      <w:proofErr w:type="gramEnd"/>
      <w:r>
        <w:t xml:space="preserve"> we will do both in this course.  </w:t>
      </w:r>
    </w:p>
    <w:p w:rsidR="00F545F8" w:rsidRDefault="00963E39" w:rsidP="00CD658D">
      <w:pPr>
        <w:spacing w:line="240" w:lineRule="auto"/>
        <w:contextualSpacing/>
      </w:pPr>
      <w:r>
        <w:tab/>
        <w:t xml:space="preserve">Writing is a skill that you need the rest of your life.  There will be no escaping it—sending e-mails, text, essay exams, memos, and more.  In this course, you have </w:t>
      </w:r>
      <w:proofErr w:type="gramStart"/>
      <w:r>
        <w:t>write</w:t>
      </w:r>
      <w:proofErr w:type="gramEnd"/>
      <w:r>
        <w:t xml:space="preserve">, write and rewrite.  The major difference in this course is that you will have freedom in terms of what you will write.  You will experience how to discover topics of writing that are meaningful to you.  </w:t>
      </w:r>
      <w:r w:rsidR="00E56887">
        <w:t>You w</w:t>
      </w:r>
      <w:r>
        <w:t xml:space="preserve">ill also learn how to make an assigned topic your own.  </w:t>
      </w:r>
      <w:r w:rsidR="00476CB4">
        <w:t>You will also revise</w:t>
      </w:r>
      <w:proofErr w:type="gramStart"/>
      <w:r w:rsidR="00476CB4">
        <w:t>;</w:t>
      </w:r>
      <w:proofErr w:type="gramEnd"/>
      <w:r w:rsidR="00476CB4">
        <w:t xml:space="preserve"> quite different from editing/proofreading.  You will learn to know the differences between revision, </w:t>
      </w:r>
      <w:r w:rsidR="00D648B5">
        <w:t>editing,</w:t>
      </w:r>
      <w:r w:rsidR="00476CB4">
        <w:t xml:space="preserve"> and proofreading.  </w:t>
      </w:r>
    </w:p>
    <w:p w:rsidR="00F545F8" w:rsidRDefault="00476CB4" w:rsidP="00CD658D">
      <w:pPr>
        <w:spacing w:line="240" w:lineRule="auto"/>
        <w:ind w:firstLine="720"/>
        <w:contextualSpacing/>
      </w:pPr>
      <w:r>
        <w:t xml:space="preserve">This course will help you to discover the inherent power that you, as a writer, posses and learn how to harness it to improve your writing.  </w:t>
      </w:r>
      <w:r w:rsidR="00D648B5">
        <w:t xml:space="preserve">You </w:t>
      </w:r>
      <w:proofErr w:type="gramStart"/>
      <w:r w:rsidR="00D648B5">
        <w:t>are expected</w:t>
      </w:r>
      <w:proofErr w:type="gramEnd"/>
      <w:r w:rsidR="00D648B5">
        <w:t xml:space="preserve"> to bring your writing to a level that it is polished and publishable.  You will then share your writing throughout the writing process with the community of writers in class.  </w:t>
      </w:r>
      <w:proofErr w:type="gramStart"/>
      <w:r w:rsidR="00D648B5">
        <w:t>Also</w:t>
      </w:r>
      <w:proofErr w:type="gramEnd"/>
      <w:r w:rsidR="00D648B5">
        <w:t xml:space="preserve">, you will receive and give thoughtful and critical critiques about your writing and your peers.  </w:t>
      </w:r>
    </w:p>
    <w:p w:rsidR="0073171E" w:rsidRDefault="0073171E" w:rsidP="00CD658D">
      <w:pPr>
        <w:spacing w:line="240" w:lineRule="auto"/>
        <w:ind w:firstLine="720"/>
        <w:contextualSpacing/>
      </w:pPr>
      <w:r>
        <w:t xml:space="preserve">The ability to read critically is a skill that you will learn.  This helps you to become a more thoughtful and deeper reader of your own work.  </w:t>
      </w:r>
      <w:r w:rsidR="00216C60">
        <w:t xml:space="preserve">You will combine all of this knowledge with your own experience and connect to the wider world (political, social, scientific, historical, etc.).  </w:t>
      </w:r>
      <w:proofErr w:type="gramStart"/>
      <w:r w:rsidR="00216C60">
        <w:t>Through multiple drafts.</w:t>
      </w:r>
      <w:proofErr w:type="gramEnd"/>
      <w:r w:rsidR="00216C60">
        <w:t xml:space="preserve"> </w:t>
      </w:r>
      <w:r w:rsidR="0012000C">
        <w:t xml:space="preserve"> </w:t>
      </w:r>
      <w:r w:rsidR="00216C60">
        <w:t xml:space="preserve">Conferences, and readings of your work, you will think deeper about your own writing and readings.  This is to help prepare you for </w:t>
      </w:r>
      <w:r w:rsidR="00A61300">
        <w:t xml:space="preserve">the personal and academic writing you will do while here at university and in life.  Your words need to have your voice, and you will learn how powerful that voice may be.  </w:t>
      </w:r>
    </w:p>
    <w:p w:rsidR="005D397C" w:rsidRPr="005D397C" w:rsidRDefault="005120AB" w:rsidP="00CD658D">
      <w:pPr>
        <w:spacing w:line="240" w:lineRule="auto"/>
        <w:contextualSpacing/>
        <w:jc w:val="center"/>
        <w:rPr>
          <w:b/>
          <w:u w:val="single"/>
        </w:rPr>
      </w:pPr>
      <w:r>
        <w:rPr>
          <w:b/>
          <w:u w:val="single"/>
        </w:rPr>
        <w:t>Course</w:t>
      </w:r>
      <w:r w:rsidR="005D397C" w:rsidRPr="005D397C">
        <w:rPr>
          <w:b/>
          <w:u w:val="single"/>
        </w:rPr>
        <w:t xml:space="preserve"> Policies</w:t>
      </w:r>
    </w:p>
    <w:p w:rsidR="00A61300" w:rsidRDefault="00A61300" w:rsidP="00CD658D">
      <w:pPr>
        <w:spacing w:line="240" w:lineRule="auto"/>
        <w:contextualSpacing/>
      </w:pPr>
      <w:r>
        <w:rPr>
          <w:b/>
        </w:rPr>
        <w:t>Objectives:</w:t>
      </w:r>
    </w:p>
    <w:p w:rsidR="00EB31CE" w:rsidRPr="00C24E35" w:rsidRDefault="00EB31CE" w:rsidP="00CD658D">
      <w:pPr>
        <w:pStyle w:val="ListParagraph"/>
        <w:numPr>
          <w:ilvl w:val="0"/>
          <w:numId w:val="1"/>
        </w:numPr>
        <w:spacing w:line="240" w:lineRule="auto"/>
      </w:pPr>
      <w:r w:rsidRPr="00C24E35">
        <w:t xml:space="preserve">This course will give students the knowledge base and develop the positive habits of all successful writers in college and beyond.  </w:t>
      </w:r>
    </w:p>
    <w:p w:rsidR="00EB31CE" w:rsidRPr="00C24E35" w:rsidRDefault="00EB31CE" w:rsidP="00CD658D">
      <w:pPr>
        <w:pStyle w:val="ListParagraph"/>
        <w:numPr>
          <w:ilvl w:val="0"/>
          <w:numId w:val="1"/>
        </w:numPr>
        <w:spacing w:line="240" w:lineRule="auto"/>
      </w:pPr>
      <w:r w:rsidRPr="00C24E35">
        <w:t xml:space="preserve">Give students the opportunity to practice informal, </w:t>
      </w:r>
      <w:proofErr w:type="gramStart"/>
      <w:r w:rsidRPr="00C24E35">
        <w:t>formal</w:t>
      </w:r>
      <w:proofErr w:type="gramEnd"/>
      <w:r w:rsidRPr="00C24E35">
        <w:t xml:space="preserve"> and creative writing skills.  </w:t>
      </w:r>
    </w:p>
    <w:p w:rsidR="00EB31CE" w:rsidRPr="00C24E35" w:rsidRDefault="00EB31CE" w:rsidP="00CD658D">
      <w:pPr>
        <w:pStyle w:val="ListParagraph"/>
        <w:numPr>
          <w:ilvl w:val="0"/>
          <w:numId w:val="1"/>
        </w:numPr>
        <w:spacing w:line="240" w:lineRule="auto"/>
      </w:pPr>
      <w:r w:rsidRPr="00C24E35">
        <w:t xml:space="preserve">Develop a topic for writing from the kernel of an idea to a fully developed, well written, and grammatically correct final piece of writing.  </w:t>
      </w:r>
    </w:p>
    <w:p w:rsidR="00EB31CE" w:rsidRPr="00C24E35" w:rsidRDefault="00EB31CE" w:rsidP="00CD658D">
      <w:pPr>
        <w:pStyle w:val="ListParagraph"/>
        <w:numPr>
          <w:ilvl w:val="0"/>
          <w:numId w:val="1"/>
        </w:numPr>
        <w:spacing w:line="240" w:lineRule="auto"/>
      </w:pPr>
      <w:r w:rsidRPr="00C24E35">
        <w:t xml:space="preserve">Understand how to become one’s own editor and revise drafts of writing to make them increasingly clear and effective.  </w:t>
      </w:r>
    </w:p>
    <w:p w:rsidR="00EB31CE" w:rsidRPr="00C24E35" w:rsidRDefault="00EB31CE" w:rsidP="00CD658D">
      <w:pPr>
        <w:pStyle w:val="ListParagraph"/>
        <w:numPr>
          <w:ilvl w:val="0"/>
          <w:numId w:val="1"/>
        </w:numPr>
        <w:spacing w:line="240" w:lineRule="auto"/>
      </w:pPr>
      <w:r w:rsidRPr="00C24E35">
        <w:t xml:space="preserve">Students will discover their own unique voice and understand how to apply it to their writing.  </w:t>
      </w:r>
    </w:p>
    <w:p w:rsidR="00EB31CE" w:rsidRPr="00C24E35" w:rsidRDefault="00EB31CE" w:rsidP="00CD658D">
      <w:pPr>
        <w:pStyle w:val="ListParagraph"/>
        <w:numPr>
          <w:ilvl w:val="0"/>
          <w:numId w:val="1"/>
        </w:numPr>
        <w:spacing w:line="240" w:lineRule="auto"/>
      </w:pPr>
      <w:r w:rsidRPr="00C24E35">
        <w:t xml:space="preserve">Utilize the library and the sources in it to integrate into a research paper.  </w:t>
      </w:r>
    </w:p>
    <w:p w:rsidR="00EB31CE" w:rsidRDefault="00EB31CE" w:rsidP="00CD658D">
      <w:pPr>
        <w:pStyle w:val="ListParagraph"/>
        <w:numPr>
          <w:ilvl w:val="0"/>
          <w:numId w:val="1"/>
        </w:numPr>
        <w:spacing w:line="240" w:lineRule="auto"/>
      </w:pPr>
      <w:r>
        <w:t>Students will develop an ease and comfort level with sharing their written wor</w:t>
      </w:r>
      <w:r w:rsidR="00AA5464">
        <w:t xml:space="preserve">k aloud in front of their peers and with giving and receiving critical feedback.  </w:t>
      </w:r>
    </w:p>
    <w:p w:rsidR="00EB31CE" w:rsidRPr="00EB31CE" w:rsidRDefault="00EB31CE" w:rsidP="00CD658D">
      <w:pPr>
        <w:spacing w:line="240" w:lineRule="auto"/>
        <w:contextualSpacing/>
        <w:rPr>
          <w:b/>
        </w:rPr>
      </w:pPr>
      <w:r>
        <w:rPr>
          <w:b/>
        </w:rPr>
        <w:lastRenderedPageBreak/>
        <w:t>Required Texts:</w:t>
      </w:r>
    </w:p>
    <w:p w:rsidR="00EB31CE" w:rsidRPr="004C65F4" w:rsidRDefault="00EB31CE" w:rsidP="00CD658D">
      <w:pPr>
        <w:spacing w:line="240" w:lineRule="auto"/>
        <w:ind w:left="720"/>
        <w:contextualSpacing/>
      </w:pPr>
      <w:r>
        <w:t xml:space="preserve">Hacker, Diana.  </w:t>
      </w:r>
      <w:proofErr w:type="gramStart"/>
      <w:r w:rsidR="004C65F4">
        <w:rPr>
          <w:i/>
        </w:rPr>
        <w:t>A Writer’s Reference, 6</w:t>
      </w:r>
      <w:r w:rsidR="004C65F4" w:rsidRPr="004C65F4">
        <w:rPr>
          <w:i/>
          <w:vertAlign w:val="superscript"/>
        </w:rPr>
        <w:t>th</w:t>
      </w:r>
      <w:r w:rsidR="004C65F4">
        <w:rPr>
          <w:i/>
        </w:rPr>
        <w:t xml:space="preserve"> edition</w:t>
      </w:r>
      <w:r w:rsidR="004C65F4">
        <w:t>.</w:t>
      </w:r>
      <w:proofErr w:type="gramEnd"/>
      <w:r w:rsidR="004C65F4">
        <w:t xml:space="preserve">  </w:t>
      </w:r>
      <w:proofErr w:type="gramStart"/>
      <w:r w:rsidR="004C65F4">
        <w:t>Boston:  Bedford/St. Martin.</w:t>
      </w:r>
      <w:proofErr w:type="gramEnd"/>
      <w:r w:rsidR="004C65F4">
        <w:t xml:space="preserve">  2009.  Print.  </w:t>
      </w:r>
    </w:p>
    <w:p w:rsidR="00EB31CE" w:rsidRDefault="00EB31CE" w:rsidP="00CD658D">
      <w:pPr>
        <w:spacing w:line="240" w:lineRule="auto"/>
        <w:ind w:left="720"/>
        <w:contextualSpacing/>
      </w:pPr>
      <w:r>
        <w:t xml:space="preserve">Copies of </w:t>
      </w:r>
      <w:r w:rsidR="00DC6AB7">
        <w:t>essays (handed out throughout class)</w:t>
      </w:r>
    </w:p>
    <w:p w:rsidR="003B6160" w:rsidRDefault="00DC6AB7" w:rsidP="00CD658D">
      <w:pPr>
        <w:spacing w:line="240" w:lineRule="auto"/>
        <w:ind w:left="720"/>
        <w:contextualSpacing/>
      </w:pPr>
      <w:r>
        <w:t xml:space="preserve">Class wiki found here:  </w:t>
      </w:r>
      <w:hyperlink r:id="rId8" w:history="1">
        <w:r w:rsidR="00B05BAB">
          <w:rPr>
            <w:rStyle w:val="Hyperlink"/>
          </w:rPr>
          <w:t>http://composition22.wikispaces.com/</w:t>
        </w:r>
      </w:hyperlink>
    </w:p>
    <w:p w:rsidR="00EB31CE" w:rsidRDefault="00EB31CE" w:rsidP="00CD658D">
      <w:pPr>
        <w:spacing w:line="240" w:lineRule="auto"/>
        <w:contextualSpacing/>
      </w:pPr>
    </w:p>
    <w:p w:rsidR="00A61300" w:rsidRDefault="00A61300" w:rsidP="00CD658D">
      <w:pPr>
        <w:spacing w:line="240" w:lineRule="auto"/>
        <w:contextualSpacing/>
      </w:pPr>
      <w:r>
        <w:rPr>
          <w:b/>
        </w:rPr>
        <w:t>Evaluation:</w:t>
      </w:r>
    </w:p>
    <w:p w:rsidR="00A61300" w:rsidRDefault="00DC6AB7" w:rsidP="00DC6AB7">
      <w:pPr>
        <w:spacing w:line="240" w:lineRule="auto"/>
        <w:ind w:firstLine="720"/>
        <w:contextualSpacing/>
      </w:pPr>
      <w:r>
        <w:t xml:space="preserve">A majority of your writing will </w:t>
      </w:r>
      <w:r>
        <w:rPr>
          <w:i/>
        </w:rPr>
        <w:t>not</w:t>
      </w:r>
      <w:r>
        <w:t xml:space="preserve"> be directly assessed in this course; however, your attention, dedication, </w:t>
      </w:r>
      <w:proofErr w:type="gramStart"/>
      <w:r>
        <w:t>effort</w:t>
      </w:r>
      <w:proofErr w:type="gramEnd"/>
      <w:r>
        <w:t xml:space="preserve"> and persistence in </w:t>
      </w:r>
      <w:r w:rsidR="00CF5585">
        <w:t xml:space="preserve">your writing will be assessed.  </w:t>
      </w:r>
      <w:r w:rsidR="00D219A8">
        <w:t xml:space="preserve">Your Portfolio, will be assigned a grade, that we, as a class, will create the assessment guidelines together.  </w:t>
      </w:r>
      <w:proofErr w:type="gramStart"/>
      <w:r w:rsidR="00D219A8">
        <w:t>Also</w:t>
      </w:r>
      <w:proofErr w:type="gramEnd"/>
      <w:r w:rsidR="00D219A8">
        <w:t xml:space="preserve">, your Multi-Genre paper will be assessed a grade to help you determine your progress in your writing.  </w:t>
      </w:r>
    </w:p>
    <w:p w:rsidR="00D219A8" w:rsidRDefault="00D219A8" w:rsidP="00DC6AB7">
      <w:pPr>
        <w:spacing w:line="240" w:lineRule="auto"/>
        <w:ind w:firstLine="720"/>
        <w:contextualSpacing/>
      </w:pPr>
    </w:p>
    <w:p w:rsidR="00C93802" w:rsidRDefault="00D219A8" w:rsidP="00654C72">
      <w:pPr>
        <w:spacing w:line="240" w:lineRule="auto"/>
        <w:ind w:firstLine="720"/>
        <w:contextualSpacing/>
      </w:pPr>
      <w:r>
        <w:t xml:space="preserve">The rest of the grade </w:t>
      </w:r>
      <w:r w:rsidR="00C93802">
        <w:t>breakdown</w:t>
      </w:r>
      <w:r>
        <w:t xml:space="preserve"> is as follows:</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55"/>
        <w:gridCol w:w="5580"/>
      </w:tblGrid>
      <w:tr w:rsidR="00C93802" w:rsidTr="00654C72">
        <w:tc>
          <w:tcPr>
            <w:tcW w:w="2955" w:type="dxa"/>
            <w:vAlign w:val="center"/>
          </w:tcPr>
          <w:p w:rsidR="00C93802" w:rsidRDefault="00C93802" w:rsidP="00654C72">
            <w:pPr>
              <w:contextualSpacing/>
              <w:jc w:val="right"/>
              <w:rPr>
                <w:b/>
              </w:rPr>
            </w:pPr>
            <w:r>
              <w:rPr>
                <w:b/>
              </w:rPr>
              <w:t>Weekly Writing</w:t>
            </w:r>
            <w:r w:rsidR="00654C72">
              <w:rPr>
                <w:b/>
              </w:rPr>
              <w:t xml:space="preserve">:  </w:t>
            </w:r>
          </w:p>
        </w:tc>
        <w:tc>
          <w:tcPr>
            <w:tcW w:w="5580" w:type="dxa"/>
          </w:tcPr>
          <w:p w:rsidR="00C93802" w:rsidRDefault="00C93802" w:rsidP="00DC6AB7">
            <w:pPr>
              <w:contextualSpacing/>
              <w:rPr>
                <w:b/>
              </w:rPr>
            </w:pPr>
            <w:r>
              <w:rPr>
                <w:b/>
              </w:rPr>
              <w:t xml:space="preserve">10% </w:t>
            </w:r>
            <w:r w:rsidRPr="00C93802">
              <w:t>(two missed will result in a zero for this category)</w:t>
            </w:r>
          </w:p>
        </w:tc>
      </w:tr>
      <w:tr w:rsidR="00C93802" w:rsidTr="00654C72">
        <w:tc>
          <w:tcPr>
            <w:tcW w:w="2955" w:type="dxa"/>
            <w:vAlign w:val="center"/>
          </w:tcPr>
          <w:p w:rsidR="00C93802" w:rsidRDefault="00C93802" w:rsidP="00654C72">
            <w:pPr>
              <w:contextualSpacing/>
              <w:jc w:val="right"/>
              <w:rPr>
                <w:b/>
              </w:rPr>
            </w:pPr>
            <w:r>
              <w:rPr>
                <w:b/>
              </w:rPr>
              <w:t>Genre Papers</w:t>
            </w:r>
            <w:r w:rsidR="00654C72">
              <w:rPr>
                <w:b/>
              </w:rPr>
              <w:t xml:space="preserve">:  </w:t>
            </w:r>
          </w:p>
        </w:tc>
        <w:tc>
          <w:tcPr>
            <w:tcW w:w="5580" w:type="dxa"/>
          </w:tcPr>
          <w:p w:rsidR="00C93802" w:rsidRDefault="00C93802" w:rsidP="00DC6AB7">
            <w:pPr>
              <w:contextualSpacing/>
              <w:rPr>
                <w:b/>
              </w:rPr>
            </w:pPr>
            <w:r>
              <w:rPr>
                <w:b/>
              </w:rPr>
              <w:t xml:space="preserve">20%  </w:t>
            </w:r>
            <w:r w:rsidRPr="00C93802">
              <w:t>(Personal Narrative, Argumentative, Collaborative)</w:t>
            </w:r>
          </w:p>
        </w:tc>
      </w:tr>
      <w:tr w:rsidR="00C93802" w:rsidTr="00654C72">
        <w:tc>
          <w:tcPr>
            <w:tcW w:w="2955" w:type="dxa"/>
            <w:vAlign w:val="center"/>
          </w:tcPr>
          <w:p w:rsidR="00C93802" w:rsidRDefault="00C93802" w:rsidP="00654C72">
            <w:pPr>
              <w:contextualSpacing/>
              <w:jc w:val="right"/>
              <w:rPr>
                <w:b/>
              </w:rPr>
            </w:pPr>
            <w:r>
              <w:rPr>
                <w:b/>
              </w:rPr>
              <w:t>Multi-Genre Project</w:t>
            </w:r>
            <w:r w:rsidR="00654C72">
              <w:rPr>
                <w:b/>
              </w:rPr>
              <w:t xml:space="preserve">:  </w:t>
            </w:r>
          </w:p>
        </w:tc>
        <w:tc>
          <w:tcPr>
            <w:tcW w:w="5580" w:type="dxa"/>
          </w:tcPr>
          <w:p w:rsidR="00C93802" w:rsidRDefault="00654C72" w:rsidP="00DC6AB7">
            <w:pPr>
              <w:contextualSpacing/>
              <w:rPr>
                <w:b/>
              </w:rPr>
            </w:pPr>
            <w:r>
              <w:rPr>
                <w:b/>
              </w:rPr>
              <w:t>30%</w:t>
            </w:r>
          </w:p>
        </w:tc>
      </w:tr>
      <w:tr w:rsidR="00654C72" w:rsidTr="00654C72">
        <w:tc>
          <w:tcPr>
            <w:tcW w:w="2955" w:type="dxa"/>
            <w:vAlign w:val="center"/>
          </w:tcPr>
          <w:p w:rsidR="00654C72" w:rsidRDefault="00654C72" w:rsidP="00654C72">
            <w:pPr>
              <w:contextualSpacing/>
              <w:jc w:val="right"/>
              <w:rPr>
                <w:b/>
              </w:rPr>
            </w:pPr>
            <w:r>
              <w:rPr>
                <w:b/>
              </w:rPr>
              <w:t xml:space="preserve">Portfolio &amp; Reflective Paper:  </w:t>
            </w:r>
          </w:p>
        </w:tc>
        <w:tc>
          <w:tcPr>
            <w:tcW w:w="5580" w:type="dxa"/>
          </w:tcPr>
          <w:p w:rsidR="00654C72" w:rsidRPr="00654C72" w:rsidRDefault="00654C72" w:rsidP="00DC6AB7">
            <w:pPr>
              <w:contextualSpacing/>
            </w:pPr>
            <w:r>
              <w:rPr>
                <w:b/>
              </w:rPr>
              <w:t xml:space="preserve">40% </w:t>
            </w:r>
            <w:r>
              <w:t xml:space="preserve">  </w:t>
            </w:r>
          </w:p>
        </w:tc>
      </w:tr>
      <w:tr w:rsidR="00654C72" w:rsidTr="00654C72">
        <w:tc>
          <w:tcPr>
            <w:tcW w:w="2955" w:type="dxa"/>
            <w:vAlign w:val="center"/>
          </w:tcPr>
          <w:p w:rsidR="00654C72" w:rsidRDefault="00654C72" w:rsidP="00654C72">
            <w:pPr>
              <w:contextualSpacing/>
              <w:jc w:val="right"/>
              <w:rPr>
                <w:b/>
              </w:rPr>
            </w:pPr>
            <w:r>
              <w:rPr>
                <w:b/>
              </w:rPr>
              <w:t xml:space="preserve">Attendance/Participation:  </w:t>
            </w:r>
          </w:p>
          <w:p w:rsidR="00A26B0F" w:rsidRDefault="00A26B0F" w:rsidP="00AA5464">
            <w:pPr>
              <w:contextualSpacing/>
              <w:jc w:val="center"/>
              <w:rPr>
                <w:b/>
              </w:rPr>
            </w:pPr>
            <w:r>
              <w:rPr>
                <w:b/>
              </w:rPr>
              <w:t>&amp;</w:t>
            </w:r>
          </w:p>
          <w:p w:rsidR="00A26B0F" w:rsidRDefault="00A26B0F" w:rsidP="00654C72">
            <w:pPr>
              <w:contextualSpacing/>
              <w:jc w:val="right"/>
              <w:rPr>
                <w:b/>
              </w:rPr>
            </w:pPr>
            <w:r>
              <w:rPr>
                <w:b/>
              </w:rPr>
              <w:t>Writing Conferences</w:t>
            </w:r>
          </w:p>
        </w:tc>
        <w:tc>
          <w:tcPr>
            <w:tcW w:w="5580" w:type="dxa"/>
          </w:tcPr>
          <w:p w:rsidR="00654C72" w:rsidRDefault="00654C72" w:rsidP="00DC6AB7">
            <w:pPr>
              <w:contextualSpacing/>
            </w:pPr>
            <w:r>
              <w:t>Missing 2 classes will result in a 1/3 grade drop (B- to C+)</w:t>
            </w:r>
          </w:p>
          <w:p w:rsidR="00654C72" w:rsidRDefault="00654C72" w:rsidP="00DC6AB7">
            <w:pPr>
              <w:contextualSpacing/>
            </w:pPr>
            <w:r>
              <w:t>Missing 4 classes</w:t>
            </w:r>
            <w:r w:rsidR="00A26B0F">
              <w:t xml:space="preserve"> will result in a full grade drop (B- to C-)</w:t>
            </w:r>
          </w:p>
          <w:p w:rsidR="00A26B0F" w:rsidRPr="00654C72" w:rsidRDefault="00A26B0F" w:rsidP="00DC6AB7">
            <w:pPr>
              <w:contextualSpacing/>
            </w:pPr>
            <w:r>
              <w:t>Missing 5 classes will result in your failure from this course</w:t>
            </w:r>
          </w:p>
        </w:tc>
      </w:tr>
    </w:tbl>
    <w:p w:rsidR="00A26B0F" w:rsidRDefault="00A26B0F" w:rsidP="00CD658D">
      <w:pPr>
        <w:spacing w:line="240" w:lineRule="auto"/>
        <w:contextualSpacing/>
        <w:rPr>
          <w:b/>
        </w:rPr>
      </w:pPr>
    </w:p>
    <w:p w:rsidR="00A61300" w:rsidRDefault="00A26B0F" w:rsidP="00CD658D">
      <w:pPr>
        <w:spacing w:line="240" w:lineRule="auto"/>
        <w:contextualSpacing/>
      </w:pPr>
      <w:r>
        <w:rPr>
          <w:b/>
        </w:rPr>
        <w:t>Imp</w:t>
      </w:r>
      <w:r w:rsidR="00A61300">
        <w:rPr>
          <w:b/>
        </w:rPr>
        <w:t>ortant Reminders:</w:t>
      </w:r>
    </w:p>
    <w:p w:rsidR="00EB31CE" w:rsidRDefault="00EB31CE" w:rsidP="00CD658D">
      <w:pPr>
        <w:pStyle w:val="ListParagraph"/>
        <w:numPr>
          <w:ilvl w:val="0"/>
          <w:numId w:val="2"/>
        </w:numPr>
        <w:spacing w:line="240" w:lineRule="auto"/>
      </w:pPr>
      <w:r w:rsidRPr="00EB31CE">
        <w:rPr>
          <w:b/>
          <w:i/>
          <w:u w:val="single"/>
        </w:rPr>
        <w:t xml:space="preserve">No late papers </w:t>
      </w:r>
      <w:proofErr w:type="gramStart"/>
      <w:r w:rsidRPr="00EB31CE">
        <w:rPr>
          <w:b/>
          <w:i/>
          <w:u w:val="single"/>
        </w:rPr>
        <w:t>will be accepted</w:t>
      </w:r>
      <w:proofErr w:type="gramEnd"/>
      <w:r>
        <w:t xml:space="preserve">.  You will receive a zero (0) for this assignment.  </w:t>
      </w:r>
    </w:p>
    <w:p w:rsidR="00AA7C2E" w:rsidRDefault="00AA7C2E" w:rsidP="00CD658D">
      <w:pPr>
        <w:pStyle w:val="ListParagraph"/>
        <w:numPr>
          <w:ilvl w:val="0"/>
          <w:numId w:val="2"/>
        </w:numPr>
        <w:spacing w:line="240" w:lineRule="auto"/>
      </w:pPr>
      <w:r>
        <w:t>If there is no author’s note attached to your paper, it will receive a zero</w:t>
      </w:r>
      <w:r w:rsidR="007029F6">
        <w:t xml:space="preserve"> (0)</w:t>
      </w:r>
      <w:r>
        <w:t xml:space="preserve">.  </w:t>
      </w:r>
    </w:p>
    <w:p w:rsidR="00EB31CE" w:rsidRDefault="00EB31CE" w:rsidP="00CD658D">
      <w:pPr>
        <w:pStyle w:val="ListParagraph"/>
        <w:numPr>
          <w:ilvl w:val="0"/>
          <w:numId w:val="2"/>
        </w:numPr>
        <w:spacing w:line="240" w:lineRule="auto"/>
      </w:pPr>
      <w:r>
        <w:t xml:space="preserve">Attendance in class and at conferences is expected and required.  There is no difference between an excused absence and an unexcused absence.  More than five absences will result in a failing grade for this course.  </w:t>
      </w:r>
    </w:p>
    <w:p w:rsidR="00EB31CE" w:rsidRDefault="00EB31CE" w:rsidP="00CD658D">
      <w:pPr>
        <w:pStyle w:val="ListParagraph"/>
        <w:numPr>
          <w:ilvl w:val="0"/>
          <w:numId w:val="2"/>
        </w:numPr>
        <w:spacing w:line="240" w:lineRule="auto"/>
      </w:pPr>
      <w:r>
        <w:t xml:space="preserve">Bring all drafts and copies of papers completed to date to </w:t>
      </w:r>
      <w:proofErr w:type="gramStart"/>
      <w:r>
        <w:t>each and every</w:t>
      </w:r>
      <w:proofErr w:type="gramEnd"/>
      <w:r>
        <w:t xml:space="preserve"> class.  </w:t>
      </w:r>
    </w:p>
    <w:p w:rsidR="00EB31CE" w:rsidRDefault="00EB31CE" w:rsidP="00CD658D">
      <w:pPr>
        <w:pStyle w:val="ListParagraph"/>
        <w:numPr>
          <w:ilvl w:val="0"/>
          <w:numId w:val="2"/>
        </w:numPr>
        <w:spacing w:line="240" w:lineRule="auto"/>
      </w:pPr>
      <w:r>
        <w:t xml:space="preserve">Class will start and end on time.  Being tardy is rude.  If you make a habit of arriving late for class, points </w:t>
      </w:r>
      <w:proofErr w:type="gramStart"/>
      <w:r>
        <w:t>will be deducted</w:t>
      </w:r>
      <w:proofErr w:type="gramEnd"/>
      <w:r>
        <w:t xml:space="preserve"> from your final grade.  </w:t>
      </w:r>
    </w:p>
    <w:p w:rsidR="00EB31CE" w:rsidRDefault="00EB31CE" w:rsidP="00CD658D">
      <w:pPr>
        <w:pStyle w:val="ListParagraph"/>
        <w:numPr>
          <w:ilvl w:val="0"/>
          <w:numId w:val="2"/>
        </w:numPr>
        <w:spacing w:line="240" w:lineRule="auto"/>
      </w:pPr>
      <w:r>
        <w:t xml:space="preserve">During class, please turn off all electronics (cell phones, iPods, etc.).  </w:t>
      </w:r>
    </w:p>
    <w:p w:rsidR="00E05806" w:rsidRDefault="00B90483" w:rsidP="00CD658D">
      <w:pPr>
        <w:spacing w:line="240" w:lineRule="auto"/>
        <w:contextualSpacing/>
        <w:rPr>
          <w:b/>
        </w:rPr>
      </w:pPr>
      <w:r w:rsidRPr="00B90483">
        <w:rPr>
          <w:b/>
        </w:rPr>
        <w:t>Late Paper Policy:</w:t>
      </w:r>
    </w:p>
    <w:p w:rsidR="00B90483" w:rsidRDefault="00B90483" w:rsidP="00CD658D">
      <w:pPr>
        <w:spacing w:line="240" w:lineRule="auto"/>
        <w:ind w:firstLine="720"/>
        <w:contextualSpacing/>
      </w:pPr>
      <w:r>
        <w:t xml:space="preserve">Late papers </w:t>
      </w:r>
      <w:proofErr w:type="gramStart"/>
      <w:r>
        <w:t>will not be accepted</w:t>
      </w:r>
      <w:proofErr w:type="gramEnd"/>
      <w:r>
        <w:t xml:space="preserve">.  Also, if a class day is devoted to revision, peer writing, or is a workshop day and you do not have a piece of writing with which to participate, you will be asked to leave and the missed day will count as an absence.  Papers not handed in </w:t>
      </w:r>
      <w:proofErr w:type="gramStart"/>
      <w:r>
        <w:t>on-time</w:t>
      </w:r>
      <w:proofErr w:type="gramEnd"/>
      <w:r>
        <w:t xml:space="preserve"> will receive zero a (0).  You must be IN CLASS to turn a paper </w:t>
      </w:r>
      <w:proofErr w:type="gramStart"/>
      <w:r>
        <w:t>in</w:t>
      </w:r>
      <w:proofErr w:type="gramEnd"/>
      <w:r>
        <w:t xml:space="preserve">.  </w:t>
      </w:r>
    </w:p>
    <w:p w:rsidR="00E05806" w:rsidRDefault="00E05806" w:rsidP="00CD658D">
      <w:pPr>
        <w:spacing w:line="240" w:lineRule="auto"/>
        <w:ind w:firstLine="720"/>
        <w:contextualSpacing/>
      </w:pPr>
    </w:p>
    <w:p w:rsidR="00E05806" w:rsidRDefault="005D397C" w:rsidP="00CD658D">
      <w:pPr>
        <w:spacing w:line="240" w:lineRule="auto"/>
        <w:contextualSpacing/>
      </w:pPr>
      <w:r>
        <w:rPr>
          <w:b/>
        </w:rPr>
        <w:t>A Quick Note About Excuses:</w:t>
      </w:r>
    </w:p>
    <w:p w:rsidR="005D397C" w:rsidRDefault="005D397C" w:rsidP="00CD658D">
      <w:pPr>
        <w:spacing w:line="240" w:lineRule="auto"/>
        <w:ind w:firstLine="720"/>
        <w:contextualSpacing/>
      </w:pPr>
      <w:r>
        <w:t xml:space="preserve">Computer-related excuses </w:t>
      </w:r>
      <w:proofErr w:type="gramStart"/>
      <w:r>
        <w:t>will not be accepted</w:t>
      </w:r>
      <w:proofErr w:type="gramEnd"/>
      <w:r>
        <w:t xml:space="preserve">.  We all have to deal with the multitudes of difficulties when it comes to technology.  You should always back up your work in multiple places.  Computer crashes, lost thumb drives, running out of printer ink, electronic failures, etc, will not excuse you from having to produce a final document in time for class.  Please arrange your time accordingly.  </w:t>
      </w:r>
    </w:p>
    <w:p w:rsidR="00867F9D" w:rsidRDefault="00867F9D" w:rsidP="00CD658D">
      <w:pPr>
        <w:spacing w:line="240" w:lineRule="auto"/>
        <w:ind w:firstLine="720"/>
        <w:contextualSpacing/>
      </w:pPr>
    </w:p>
    <w:p w:rsidR="00C10D50" w:rsidRDefault="00C10D50" w:rsidP="00CD658D">
      <w:pPr>
        <w:spacing w:line="240" w:lineRule="auto"/>
        <w:ind w:firstLine="720"/>
        <w:contextualSpacing/>
      </w:pPr>
    </w:p>
    <w:p w:rsidR="00C10D50" w:rsidRDefault="00C10D50" w:rsidP="00CD658D">
      <w:pPr>
        <w:spacing w:line="240" w:lineRule="auto"/>
        <w:ind w:firstLine="720"/>
        <w:contextualSpacing/>
      </w:pPr>
    </w:p>
    <w:p w:rsidR="00C10D50" w:rsidRDefault="00C10D50" w:rsidP="00CD658D">
      <w:pPr>
        <w:spacing w:line="240" w:lineRule="auto"/>
        <w:ind w:firstLine="720"/>
        <w:contextualSpacing/>
      </w:pPr>
    </w:p>
    <w:p w:rsidR="00C10D50" w:rsidRDefault="00C10D50" w:rsidP="00CD658D">
      <w:pPr>
        <w:spacing w:line="240" w:lineRule="auto"/>
        <w:ind w:firstLine="720"/>
        <w:contextualSpacing/>
      </w:pPr>
    </w:p>
    <w:p w:rsidR="00E05806" w:rsidRDefault="00E05806" w:rsidP="00CD658D">
      <w:pPr>
        <w:spacing w:line="240" w:lineRule="auto"/>
        <w:contextualSpacing/>
        <w:rPr>
          <w:b/>
        </w:rPr>
      </w:pPr>
      <w:r>
        <w:rPr>
          <w:b/>
        </w:rPr>
        <w:lastRenderedPageBreak/>
        <w:t xml:space="preserve">Classroom Participation and Attendance:  </w:t>
      </w:r>
    </w:p>
    <w:p w:rsidR="00E05806" w:rsidRDefault="00E05806" w:rsidP="00CD658D">
      <w:pPr>
        <w:spacing w:line="240" w:lineRule="auto"/>
        <w:ind w:firstLine="720"/>
        <w:contextualSpacing/>
      </w:pPr>
      <w:r>
        <w:t xml:space="preserve">This class is heavily dependent on your participation through classroom discussions of the readings, peer writing </w:t>
      </w:r>
      <w:proofErr w:type="gramStart"/>
      <w:r>
        <w:t>critiques</w:t>
      </w:r>
      <w:proofErr w:type="gramEnd"/>
      <w:r>
        <w:t xml:space="preserve"> and quick writes.  It </w:t>
      </w:r>
      <w:proofErr w:type="gramStart"/>
      <w:r>
        <w:t>is expected</w:t>
      </w:r>
      <w:proofErr w:type="gramEnd"/>
      <w:r>
        <w:t xml:space="preserve"> that you will participate fully and will contribute thoughtful and meaningful information to the discussion.  This is a writing workshop course and as </w:t>
      </w:r>
      <w:proofErr w:type="gramStart"/>
      <w:r>
        <w:t>such</w:t>
      </w:r>
      <w:proofErr w:type="gramEnd"/>
      <w:r>
        <w:t xml:space="preserve"> your daily and thoughtful participation is necessary and required.  </w:t>
      </w:r>
    </w:p>
    <w:p w:rsidR="00E05806" w:rsidRDefault="00E05806" w:rsidP="00CD658D">
      <w:pPr>
        <w:spacing w:line="240" w:lineRule="auto"/>
        <w:ind w:firstLine="720"/>
        <w:contextualSpacing/>
      </w:pPr>
      <w:r>
        <w:t xml:space="preserve">As this is a writing course and a considerable amount of time </w:t>
      </w:r>
      <w:proofErr w:type="gramStart"/>
      <w:r>
        <w:t>is dedicated</w:t>
      </w:r>
      <w:proofErr w:type="gramEnd"/>
      <w:r>
        <w:t xml:space="preserve"> to writing and revision in class, more than five (5) absences will result in a failing grade for this course.  Three absences will result in a decrease in a full grade (for example, from a B to a C) for your final grade.  If you have a situation arise, as we all do, please contact me as soon as possible.  Contact information </w:t>
      </w:r>
      <w:proofErr w:type="gramStart"/>
      <w:r>
        <w:t>is listed</w:t>
      </w:r>
      <w:proofErr w:type="gramEnd"/>
      <w:r>
        <w:t xml:space="preserve"> above.  Participation and attendance </w:t>
      </w:r>
      <w:proofErr w:type="gramStart"/>
      <w:r>
        <w:t>will be tracked</w:t>
      </w:r>
      <w:proofErr w:type="gramEnd"/>
      <w:r>
        <w:t xml:space="preserve">.  If you attend class but do not actively participate on some level, your grade will reflect this.  </w:t>
      </w:r>
    </w:p>
    <w:p w:rsidR="00E05806" w:rsidRDefault="00E05806" w:rsidP="00CD658D">
      <w:pPr>
        <w:spacing w:line="240" w:lineRule="auto"/>
        <w:contextualSpacing/>
      </w:pPr>
    </w:p>
    <w:p w:rsidR="00AA7C2E" w:rsidRPr="008130F4" w:rsidRDefault="00AA7C2E" w:rsidP="00CD658D">
      <w:pPr>
        <w:spacing w:before="100" w:beforeAutospacing="1" w:after="100" w:afterAutospacing="1" w:line="240" w:lineRule="auto"/>
        <w:contextualSpacing/>
        <w:rPr>
          <w:rFonts w:eastAsia="Times New Roman" w:cs="Times New Roman"/>
        </w:rPr>
      </w:pPr>
      <w:r>
        <w:rPr>
          <w:rFonts w:eastAsia="Times New Roman" w:cs="Times New Roman"/>
          <w:b/>
          <w:bCs/>
        </w:rPr>
        <w:t>Us</w:t>
      </w:r>
      <w:r w:rsidRPr="008130F4">
        <w:rPr>
          <w:rFonts w:eastAsia="Times New Roman" w:cs="Times New Roman"/>
          <w:b/>
          <w:bCs/>
        </w:rPr>
        <w:t>ing Sources Responsibly</w:t>
      </w:r>
      <w:r>
        <w:rPr>
          <w:rFonts w:eastAsia="Times New Roman" w:cs="Times New Roman"/>
          <w:b/>
          <w:bCs/>
        </w:rPr>
        <w:t>:</w:t>
      </w:r>
    </w:p>
    <w:p w:rsidR="00AA7C2E" w:rsidRDefault="00AA7C2E" w:rsidP="00CD658D">
      <w:pPr>
        <w:spacing w:before="100" w:beforeAutospacing="1" w:after="100" w:afterAutospacing="1" w:line="240" w:lineRule="auto"/>
        <w:ind w:firstLine="720"/>
        <w:contextualSpacing/>
        <w:rPr>
          <w:rFonts w:eastAsia="Times New Roman" w:cs="Times New Roman"/>
        </w:rPr>
      </w:pPr>
      <w:r w:rsidRPr="008130F4">
        <w:rPr>
          <w:rFonts w:eastAsia="Times New Roman" w:cs="Times New Roman"/>
        </w:rPr>
        <w:t>Part of this course involves finding, evaluating, and using sources to improve the reach</w:t>
      </w:r>
      <w:r w:rsidR="007029F6">
        <w:rPr>
          <w:rFonts w:eastAsia="Times New Roman" w:cs="Times New Roman"/>
        </w:rPr>
        <w:t xml:space="preserve"> and impact of what you write.  The “Hacker” </w:t>
      </w:r>
      <w:r w:rsidRPr="008130F4">
        <w:rPr>
          <w:rFonts w:eastAsia="Times New Roman" w:cs="Times New Roman"/>
        </w:rPr>
        <w:t>carefully outlines how to use sources appropriately and effectively</w:t>
      </w:r>
      <w:proofErr w:type="gramStart"/>
      <w:r w:rsidRPr="008130F4">
        <w:rPr>
          <w:rFonts w:eastAsia="Times New Roman" w:cs="Times New Roman"/>
        </w:rPr>
        <w:t xml:space="preserve">. </w:t>
      </w:r>
      <w:proofErr w:type="gramEnd"/>
      <w:r w:rsidRPr="008130F4">
        <w:rPr>
          <w:rFonts w:eastAsia="Times New Roman" w:cs="Times New Roman"/>
        </w:rPr>
        <w:t xml:space="preserve">If you ever have a question regarding how to find, evaluate, or credit borrowed material, you should do three things. </w:t>
      </w:r>
      <w:r>
        <w:rPr>
          <w:rFonts w:eastAsia="Times New Roman" w:cs="Times New Roman"/>
        </w:rPr>
        <w:t xml:space="preserve"> </w:t>
      </w:r>
      <w:r w:rsidRPr="008130F4">
        <w:rPr>
          <w:rFonts w:eastAsia="Times New Roman" w:cs="Times New Roman"/>
        </w:rPr>
        <w:t xml:space="preserve">First, consult your </w:t>
      </w:r>
      <w:r w:rsidR="007029F6">
        <w:rPr>
          <w:rFonts w:eastAsia="Times New Roman" w:cs="Times New Roman"/>
          <w:i/>
          <w:iCs/>
        </w:rPr>
        <w:t>Hacker to</w:t>
      </w:r>
      <w:r w:rsidRPr="008130F4">
        <w:rPr>
          <w:rFonts w:eastAsia="Times New Roman" w:cs="Times New Roman"/>
        </w:rPr>
        <w:t xml:space="preserve"> find an answer</w:t>
      </w:r>
      <w:proofErr w:type="gramStart"/>
      <w:r w:rsidRPr="008130F4">
        <w:rPr>
          <w:rFonts w:eastAsia="Times New Roman" w:cs="Times New Roman"/>
        </w:rPr>
        <w:t xml:space="preserve">. </w:t>
      </w:r>
      <w:proofErr w:type="gramEnd"/>
      <w:r w:rsidRPr="008130F4">
        <w:rPr>
          <w:rFonts w:eastAsia="Times New Roman" w:cs="Times New Roman"/>
        </w:rPr>
        <w:t xml:space="preserve">Second, ask </w:t>
      </w:r>
      <w:proofErr w:type="gramStart"/>
      <w:r w:rsidRPr="008130F4">
        <w:rPr>
          <w:rFonts w:eastAsia="Times New Roman" w:cs="Times New Roman"/>
        </w:rPr>
        <w:t>me or the instructor in your course</w:t>
      </w:r>
      <w:proofErr w:type="gramEnd"/>
      <w:r w:rsidRPr="008130F4">
        <w:rPr>
          <w:rFonts w:eastAsia="Times New Roman" w:cs="Times New Roman"/>
        </w:rPr>
        <w:t xml:space="preserve"> about your question. </w:t>
      </w:r>
      <w:r>
        <w:rPr>
          <w:rFonts w:eastAsia="Times New Roman" w:cs="Times New Roman"/>
        </w:rPr>
        <w:t xml:space="preserve"> </w:t>
      </w:r>
      <w:r w:rsidRPr="008130F4">
        <w:rPr>
          <w:rFonts w:eastAsia="Times New Roman" w:cs="Times New Roman"/>
        </w:rPr>
        <w:t xml:space="preserve">Finally, beyond your work in this course or others at PSU, look to professional guidelines, rules, or handbooks that will guide the specific use of sources in a particular discipline or field. </w:t>
      </w:r>
      <w:r>
        <w:rPr>
          <w:rFonts w:eastAsia="Times New Roman" w:cs="Times New Roman"/>
        </w:rPr>
        <w:t xml:space="preserve"> </w:t>
      </w:r>
      <w:proofErr w:type="spellStart"/>
      <w:r>
        <w:rPr>
          <w:rFonts w:eastAsia="Times New Roman" w:cs="Times New Roman"/>
        </w:rPr>
        <w:t>Lamson</w:t>
      </w:r>
      <w:proofErr w:type="spellEnd"/>
      <w:r>
        <w:rPr>
          <w:rFonts w:eastAsia="Times New Roman" w:cs="Times New Roman"/>
        </w:rPr>
        <w:t xml:space="preserve"> Library is also an invaluable source for all source and documenting questions as well as the Writing Center.  </w:t>
      </w:r>
      <w:r w:rsidR="00CD658D">
        <w:rPr>
          <w:rFonts w:eastAsia="Times New Roman" w:cs="Times New Roman"/>
        </w:rPr>
        <w:t xml:space="preserve">If I suspect your paper of plagiarism, I will investigate and refer, if a valid </w:t>
      </w:r>
      <w:proofErr w:type="gramStart"/>
      <w:r w:rsidR="00CD658D">
        <w:rPr>
          <w:rFonts w:eastAsia="Times New Roman" w:cs="Times New Roman"/>
        </w:rPr>
        <w:t>claim</w:t>
      </w:r>
      <w:proofErr w:type="gramEnd"/>
      <w:r w:rsidR="00CD658D">
        <w:rPr>
          <w:rFonts w:eastAsia="Times New Roman" w:cs="Times New Roman"/>
        </w:rPr>
        <w:t xml:space="preserve">, to the Academic Integrity Board.  </w:t>
      </w:r>
    </w:p>
    <w:p w:rsidR="003B6160" w:rsidRDefault="003B6160" w:rsidP="003B6160">
      <w:pPr>
        <w:spacing w:before="100" w:beforeAutospacing="1" w:after="100" w:afterAutospacing="1" w:line="240" w:lineRule="auto"/>
        <w:contextualSpacing/>
        <w:rPr>
          <w:rFonts w:eastAsia="Times New Roman" w:cs="Times New Roman"/>
        </w:rPr>
      </w:pPr>
    </w:p>
    <w:p w:rsidR="003B6160" w:rsidRDefault="003B6160" w:rsidP="003B6160">
      <w:pPr>
        <w:spacing w:line="240" w:lineRule="auto"/>
        <w:contextualSpacing/>
        <w:rPr>
          <w:b/>
        </w:rPr>
      </w:pPr>
      <w:r w:rsidRPr="00AC0F72">
        <w:rPr>
          <w:b/>
        </w:rPr>
        <w:t>Academic Support Services:</w:t>
      </w:r>
    </w:p>
    <w:p w:rsidR="003B6160" w:rsidRPr="003B6160" w:rsidRDefault="003B6160" w:rsidP="003B6160">
      <w:pPr>
        <w:spacing w:line="240" w:lineRule="auto"/>
        <w:ind w:firstLine="720"/>
        <w:contextualSpacing/>
        <w:rPr>
          <w:b/>
        </w:rPr>
      </w:pPr>
      <w:r w:rsidRPr="00A10E10">
        <w:t xml:space="preserve">The Writing Center uses a non-directive method when consulting with writers.  </w:t>
      </w:r>
      <w:r>
        <w:t>They</w:t>
      </w:r>
      <w:r w:rsidRPr="00AC0F72">
        <w:t xml:space="preserve"> do not offer judgment or evaluation of writing, but ask many genuine questions to help you think more deeply about what you are trying to say in your writing.</w:t>
      </w:r>
      <w:r>
        <w:t xml:space="preserve">  They will </w:t>
      </w:r>
      <w:r w:rsidRPr="00AC0F72">
        <w:t xml:space="preserve">share a paper’s effect so the writer can consider whether the paper works as intended. </w:t>
      </w:r>
      <w:r>
        <w:t xml:space="preserve"> They will</w:t>
      </w:r>
      <w:r w:rsidRPr="00AC0F72">
        <w:t xml:space="preserve"> suggest</w:t>
      </w:r>
      <w:r>
        <w:t xml:space="preserve"> </w:t>
      </w:r>
      <w:r w:rsidRPr="00AC0F72">
        <w:t>techniques and methods</w:t>
      </w:r>
      <w:r>
        <w:t xml:space="preserve"> </w:t>
      </w:r>
      <w:r w:rsidRPr="00AC0F72">
        <w:t xml:space="preserve">for revising, </w:t>
      </w:r>
      <w:proofErr w:type="gramStart"/>
      <w:r w:rsidRPr="00AC0F72">
        <w:t>re</w:t>
      </w:r>
      <w:r>
        <w:t>-</w:t>
      </w:r>
      <w:r w:rsidRPr="00AC0F72">
        <w:t>writing</w:t>
      </w:r>
      <w:proofErr w:type="gramEnd"/>
      <w:r w:rsidRPr="00AC0F72">
        <w:t xml:space="preserve"> and polishing drafts.</w:t>
      </w:r>
    </w:p>
    <w:p w:rsidR="003B6160" w:rsidRDefault="003B6160" w:rsidP="003B6160">
      <w:pPr>
        <w:spacing w:before="100" w:beforeAutospacing="1" w:after="100" w:afterAutospacing="1" w:line="240" w:lineRule="auto"/>
        <w:contextualSpacing/>
        <w:rPr>
          <w:rFonts w:eastAsia="Times New Roman" w:cs="Times New Roman"/>
          <w:b/>
          <w:bCs/>
        </w:rPr>
      </w:pPr>
    </w:p>
    <w:p w:rsidR="003B6160" w:rsidRPr="008130F4" w:rsidRDefault="003B6160" w:rsidP="003B6160">
      <w:pPr>
        <w:spacing w:before="100" w:beforeAutospacing="1" w:after="100" w:afterAutospacing="1" w:line="240" w:lineRule="auto"/>
        <w:contextualSpacing/>
        <w:rPr>
          <w:rFonts w:eastAsia="Times New Roman" w:cs="Times New Roman"/>
        </w:rPr>
      </w:pPr>
      <w:r>
        <w:rPr>
          <w:rFonts w:eastAsia="Times New Roman" w:cs="Times New Roman"/>
          <w:b/>
          <w:bCs/>
        </w:rPr>
        <w:t>Tutoring Help and Differing</w:t>
      </w:r>
      <w:r w:rsidRPr="008130F4">
        <w:rPr>
          <w:rFonts w:eastAsia="Times New Roman" w:cs="Times New Roman"/>
          <w:b/>
          <w:bCs/>
        </w:rPr>
        <w:t xml:space="preserve"> Abilities</w:t>
      </w:r>
    </w:p>
    <w:p w:rsidR="003B6160" w:rsidRPr="00E862F3" w:rsidRDefault="003B6160" w:rsidP="003B6160">
      <w:pPr>
        <w:spacing w:before="100" w:beforeAutospacing="1" w:after="100" w:afterAutospacing="1" w:line="240" w:lineRule="auto"/>
        <w:ind w:firstLine="720"/>
        <w:contextualSpacing/>
      </w:pPr>
      <w:r w:rsidRPr="008130F4">
        <w:rPr>
          <w:rFonts w:eastAsia="Times New Roman" w:cs="Times New Roman"/>
        </w:rPr>
        <w:t xml:space="preserve">If you are a student with a documented learning issue who will require accommodations in this course, please register with the PASS (Plymouth Academic Support Services) office for assistance in developing a plan to address your academic needs. </w:t>
      </w:r>
      <w:r>
        <w:rPr>
          <w:rFonts w:eastAsia="Times New Roman" w:cs="Times New Roman"/>
        </w:rPr>
        <w:t xml:space="preserve"> </w:t>
      </w:r>
      <w:r w:rsidRPr="008130F4">
        <w:rPr>
          <w:rFonts w:eastAsia="Times New Roman" w:cs="Times New Roman"/>
        </w:rPr>
        <w:t xml:space="preserve">Students </w:t>
      </w:r>
      <w:proofErr w:type="gramStart"/>
      <w:r w:rsidRPr="008130F4">
        <w:rPr>
          <w:rFonts w:eastAsia="Times New Roman" w:cs="Times New Roman"/>
        </w:rPr>
        <w:t>who are already registered and wish to receive accommodations in this course</w:t>
      </w:r>
      <w:proofErr w:type="gramEnd"/>
      <w:r w:rsidRPr="008130F4">
        <w:rPr>
          <w:rFonts w:eastAsia="Times New Roman" w:cs="Times New Roman"/>
        </w:rPr>
        <w:t xml:space="preserve"> are strongly encouraged to share their Accommodation Letter with me.</w:t>
      </w:r>
    </w:p>
    <w:p w:rsidR="003B6160" w:rsidRDefault="003B6160" w:rsidP="003B6160">
      <w:pPr>
        <w:spacing w:before="100" w:beforeAutospacing="1" w:after="100" w:afterAutospacing="1" w:line="240" w:lineRule="auto"/>
        <w:contextualSpacing/>
        <w:rPr>
          <w:rFonts w:eastAsia="Times New Roman" w:cs="Times New Roman"/>
        </w:rPr>
      </w:pPr>
    </w:p>
    <w:p w:rsidR="005D397C" w:rsidRPr="005D397C" w:rsidRDefault="005120AB" w:rsidP="00CD658D">
      <w:pPr>
        <w:spacing w:line="240" w:lineRule="auto"/>
        <w:contextualSpacing/>
        <w:jc w:val="center"/>
        <w:rPr>
          <w:b/>
          <w:u w:val="single"/>
        </w:rPr>
      </w:pPr>
      <w:r>
        <w:rPr>
          <w:b/>
          <w:u w:val="single"/>
        </w:rPr>
        <w:t>Course</w:t>
      </w:r>
      <w:r w:rsidR="005D397C" w:rsidRPr="005D397C">
        <w:rPr>
          <w:b/>
          <w:u w:val="single"/>
        </w:rPr>
        <w:t xml:space="preserve"> Procedures</w:t>
      </w:r>
    </w:p>
    <w:p w:rsidR="00A61300" w:rsidRDefault="00A61300" w:rsidP="00CD658D">
      <w:pPr>
        <w:spacing w:line="240" w:lineRule="auto"/>
        <w:contextualSpacing/>
        <w:rPr>
          <w:b/>
        </w:rPr>
      </w:pPr>
      <w:proofErr w:type="gramStart"/>
      <w:r>
        <w:rPr>
          <w:b/>
        </w:rPr>
        <w:t>Author’s</w:t>
      </w:r>
      <w:proofErr w:type="gramEnd"/>
      <w:r>
        <w:rPr>
          <w:b/>
        </w:rPr>
        <w:t xml:space="preserve"> Notes:</w:t>
      </w:r>
    </w:p>
    <w:p w:rsidR="00A61300" w:rsidRPr="00C41057" w:rsidRDefault="00C41057" w:rsidP="00CD658D">
      <w:pPr>
        <w:spacing w:line="240" w:lineRule="auto"/>
        <w:ind w:firstLine="720"/>
        <w:contextualSpacing/>
      </w:pPr>
      <w:r>
        <w:t xml:space="preserve">Authors notes are notes from the author to the reader of his/her piece of writing.  They introduce the piece of writing, describe its composition process, and lay the groundwork for response from peers and/or the instructor.  </w:t>
      </w:r>
      <w:proofErr w:type="gramStart"/>
      <w:r>
        <w:t>Authors</w:t>
      </w:r>
      <w:proofErr w:type="gramEnd"/>
      <w:r>
        <w:t xml:space="preserve"> notes are required on all pieces of writing, including weekly writings.  These notes may range from two paragraphs to a page and a half in length.  More information regarding authors’ notes </w:t>
      </w:r>
      <w:proofErr w:type="gramStart"/>
      <w:r>
        <w:t>will be handed out</w:t>
      </w:r>
      <w:proofErr w:type="gramEnd"/>
      <w:r>
        <w:t xml:space="preserve"> before your first weekly writing assignment is due.  Please take note:  without an author’s note, your paper is incomplete.  </w:t>
      </w:r>
    </w:p>
    <w:p w:rsidR="00B10936" w:rsidRDefault="00B10936" w:rsidP="00CD658D">
      <w:pPr>
        <w:spacing w:line="240" w:lineRule="auto"/>
        <w:contextualSpacing/>
        <w:rPr>
          <w:b/>
        </w:rPr>
      </w:pPr>
    </w:p>
    <w:p w:rsidR="00C10D50" w:rsidRDefault="00C10D50" w:rsidP="00CD658D">
      <w:pPr>
        <w:spacing w:line="240" w:lineRule="auto"/>
        <w:contextualSpacing/>
        <w:rPr>
          <w:b/>
        </w:rPr>
      </w:pPr>
    </w:p>
    <w:p w:rsidR="00C10D50" w:rsidRDefault="00C10D50" w:rsidP="00CD658D">
      <w:pPr>
        <w:spacing w:line="240" w:lineRule="auto"/>
        <w:contextualSpacing/>
        <w:rPr>
          <w:b/>
        </w:rPr>
      </w:pPr>
    </w:p>
    <w:p w:rsidR="00E05806" w:rsidRDefault="00E05806" w:rsidP="00CD658D">
      <w:pPr>
        <w:spacing w:line="240" w:lineRule="auto"/>
        <w:contextualSpacing/>
      </w:pPr>
      <w:r>
        <w:rPr>
          <w:b/>
        </w:rPr>
        <w:lastRenderedPageBreak/>
        <w:t>Conferences:</w:t>
      </w:r>
    </w:p>
    <w:p w:rsidR="008753A3" w:rsidRDefault="00CD658D" w:rsidP="00CD658D">
      <w:pPr>
        <w:spacing w:line="240" w:lineRule="auto"/>
        <w:contextualSpacing/>
      </w:pPr>
      <w:r>
        <w:tab/>
        <w:t xml:space="preserve">On the first day of class, you will sign up for a timeslot for a writing conference.  </w:t>
      </w:r>
      <w:r w:rsidR="00B10936">
        <w:t xml:space="preserve">These </w:t>
      </w:r>
      <w:proofErr w:type="gramStart"/>
      <w:r w:rsidR="00B10936">
        <w:t>will be held</w:t>
      </w:r>
      <w:proofErr w:type="gramEnd"/>
      <w:r w:rsidR="00B10936">
        <w:t xml:space="preserve"> every Tuesday and Thursday throughout the length of the semester.  Your group may contain students from the other section I am teaching this semester.  </w:t>
      </w:r>
      <w:r>
        <w:t xml:space="preserve">Each student will sign up for a 15-minute writing conference with </w:t>
      </w:r>
      <w:r w:rsidR="008753A3">
        <w:t>me</w:t>
      </w:r>
      <w:r>
        <w:t xml:space="preserve"> each week.  </w:t>
      </w:r>
    </w:p>
    <w:p w:rsidR="00AD6BC8" w:rsidRDefault="00CD658D" w:rsidP="00AD6BC8">
      <w:pPr>
        <w:spacing w:line="240" w:lineRule="auto"/>
        <w:ind w:firstLine="360"/>
        <w:contextualSpacing/>
      </w:pPr>
      <w:r>
        <w:t xml:space="preserve">You will sign up with two to three other students.  Conference sign-ups will happen on the first day of class.  You should bring a complete draft of a piece of writing that you are currently working on for this course to each conference.  This time is </w:t>
      </w:r>
      <w:proofErr w:type="gramStart"/>
      <w:r>
        <w:t>for you and to develop your skills as a writer</w:t>
      </w:r>
      <w:proofErr w:type="gramEnd"/>
      <w:r>
        <w:t xml:space="preserve">.  It </w:t>
      </w:r>
      <w:proofErr w:type="gramStart"/>
      <w:r>
        <w:t>is expected</w:t>
      </w:r>
      <w:proofErr w:type="gramEnd"/>
      <w:r>
        <w:t xml:space="preserve"> that you will take control of this conference.  As a writer, you should </w:t>
      </w:r>
      <w:r w:rsidRPr="005566D8">
        <w:t>be</w:t>
      </w:r>
      <w:r>
        <w:t xml:space="preserve"> able to answer the following questions and more regarding your piece of work</w:t>
      </w:r>
      <w:r w:rsidR="00AD6BC8">
        <w:t xml:space="preserve">.  </w:t>
      </w:r>
    </w:p>
    <w:p w:rsidR="00CD658D" w:rsidRDefault="00CD658D" w:rsidP="00AD6BC8">
      <w:pPr>
        <w:pStyle w:val="ListParagraph"/>
        <w:numPr>
          <w:ilvl w:val="3"/>
          <w:numId w:val="3"/>
        </w:numPr>
        <w:spacing w:line="240" w:lineRule="auto"/>
        <w:ind w:left="720"/>
      </w:pPr>
      <w:r>
        <w:t>What questions do you have about this paper?</w:t>
      </w:r>
    </w:p>
    <w:p w:rsidR="00CD658D" w:rsidRDefault="00CD658D" w:rsidP="00CD658D">
      <w:pPr>
        <w:pStyle w:val="ListParagraph"/>
        <w:numPr>
          <w:ilvl w:val="0"/>
          <w:numId w:val="3"/>
        </w:numPr>
        <w:spacing w:line="240" w:lineRule="auto"/>
      </w:pPr>
      <w:r>
        <w:t>How close is it to completion?</w:t>
      </w:r>
    </w:p>
    <w:p w:rsidR="00CD658D" w:rsidRDefault="00CD658D" w:rsidP="00CD658D">
      <w:pPr>
        <w:pStyle w:val="ListParagraph"/>
        <w:numPr>
          <w:ilvl w:val="0"/>
          <w:numId w:val="3"/>
        </w:numPr>
        <w:spacing w:line="240" w:lineRule="auto"/>
      </w:pPr>
      <w:r>
        <w:t>What problems have you encountered with this draft?</w:t>
      </w:r>
    </w:p>
    <w:p w:rsidR="00CD658D" w:rsidRDefault="00CD658D" w:rsidP="00CD658D">
      <w:pPr>
        <w:pStyle w:val="ListParagraph"/>
        <w:numPr>
          <w:ilvl w:val="0"/>
          <w:numId w:val="3"/>
        </w:numPr>
        <w:spacing w:line="240" w:lineRule="auto"/>
      </w:pPr>
      <w:r>
        <w:t xml:space="preserve">What is one aspect that you are having trouble </w:t>
      </w:r>
      <w:proofErr w:type="gramStart"/>
      <w:r>
        <w:t>with</w:t>
      </w:r>
      <w:proofErr w:type="gramEnd"/>
      <w:r>
        <w:t xml:space="preserve">?  What </w:t>
      </w:r>
      <w:proofErr w:type="gramStart"/>
      <w:r>
        <w:t>doesn’t</w:t>
      </w:r>
      <w:proofErr w:type="gramEnd"/>
      <w:r>
        <w:t xml:space="preserve"> seem to be working in the piece?  What do you see as a weakness in the piece?</w:t>
      </w:r>
    </w:p>
    <w:p w:rsidR="00CD658D" w:rsidRDefault="00CD658D" w:rsidP="00CD658D">
      <w:pPr>
        <w:pStyle w:val="ListParagraph"/>
        <w:numPr>
          <w:ilvl w:val="0"/>
          <w:numId w:val="3"/>
        </w:numPr>
        <w:spacing w:line="240" w:lineRule="auto"/>
      </w:pPr>
      <w:r>
        <w:t xml:space="preserve">What is one area of the paper that you are proud </w:t>
      </w:r>
      <w:proofErr w:type="gramStart"/>
      <w:r>
        <w:t>of</w:t>
      </w:r>
      <w:proofErr w:type="gramEnd"/>
      <w:r>
        <w:t>?</w:t>
      </w:r>
    </w:p>
    <w:p w:rsidR="00CD658D" w:rsidRDefault="00CD658D" w:rsidP="00CD658D">
      <w:pPr>
        <w:pStyle w:val="ListParagraph"/>
        <w:numPr>
          <w:ilvl w:val="0"/>
          <w:numId w:val="3"/>
        </w:numPr>
        <w:spacing w:line="240" w:lineRule="auto"/>
      </w:pPr>
      <w:r>
        <w:t xml:space="preserve">What ideas do you have for revising this piece?  Do you see an area that you could explode/expand </w:t>
      </w:r>
      <w:proofErr w:type="gramStart"/>
      <w:r>
        <w:t>upon</w:t>
      </w:r>
      <w:proofErr w:type="gramEnd"/>
      <w:r>
        <w:t>?</w:t>
      </w:r>
    </w:p>
    <w:p w:rsidR="00AD6BC8" w:rsidRPr="00C24E35" w:rsidRDefault="00CD658D" w:rsidP="00CD658D">
      <w:pPr>
        <w:spacing w:line="240" w:lineRule="auto"/>
        <w:ind w:firstLine="360"/>
      </w:pPr>
      <w:r>
        <w:t xml:space="preserve">Conference attendance and participation is </w:t>
      </w:r>
      <w:r>
        <w:rPr>
          <w:b/>
          <w:i/>
        </w:rPr>
        <w:t>mandatory</w:t>
      </w:r>
      <w:r>
        <w:t xml:space="preserve">.  Failure to produce a draft prior to the conference does not excuse you from attending.  </w:t>
      </w:r>
      <w:r w:rsidR="00AD6BC8">
        <w:t xml:space="preserve">This is a unique opportunity to discuss your writing with other writers.  This </w:t>
      </w:r>
      <w:proofErr w:type="gramStart"/>
      <w:r w:rsidR="00AD6BC8">
        <w:t>is often relayed</w:t>
      </w:r>
      <w:proofErr w:type="gramEnd"/>
      <w:r w:rsidR="00AD6BC8">
        <w:t xml:space="preserve"> to me as being </w:t>
      </w:r>
      <w:r w:rsidR="00AD6BC8">
        <w:rPr>
          <w:i/>
        </w:rPr>
        <w:t>the most important</w:t>
      </w:r>
      <w:r w:rsidR="00AD6BC8">
        <w:t xml:space="preserve"> part of this class.  It is imperative you attend these conferences.  Your absence </w:t>
      </w:r>
      <w:proofErr w:type="gramStart"/>
      <w:r w:rsidR="00AD6BC8">
        <w:t>will be reflected</w:t>
      </w:r>
      <w:proofErr w:type="gramEnd"/>
      <w:r w:rsidR="00AD6BC8">
        <w:t xml:space="preserve"> heavily in your grade (</w:t>
      </w:r>
      <w:r w:rsidR="00AD6BC8">
        <w:rPr>
          <w:i/>
        </w:rPr>
        <w:t>see</w:t>
      </w:r>
      <w:r w:rsidR="00AD6BC8">
        <w:t xml:space="preserve"> evaluation section for more details).  </w:t>
      </w:r>
    </w:p>
    <w:p w:rsidR="00CD658D" w:rsidRDefault="00CD658D" w:rsidP="009865FD">
      <w:pPr>
        <w:spacing w:line="240" w:lineRule="auto"/>
        <w:ind w:firstLine="360"/>
        <w:contextualSpacing/>
      </w:pPr>
      <w:r>
        <w:t xml:space="preserve">It </w:t>
      </w:r>
      <w:proofErr w:type="gramStart"/>
      <w:r>
        <w:t>is expected</w:t>
      </w:r>
      <w:proofErr w:type="gramEnd"/>
      <w:r>
        <w:t xml:space="preserve"> that you will visit the Writing Center at least once.  This visit will count as your attendance at the weekly writing conference.  You need to let me know </w:t>
      </w:r>
      <w:r>
        <w:rPr>
          <w:i/>
        </w:rPr>
        <w:t xml:space="preserve">before </w:t>
      </w:r>
      <w:r>
        <w:t xml:space="preserve">you visit and bring me a copy of the form that they will fill out with you after your conference.  This conference note also needs to </w:t>
      </w:r>
      <w:proofErr w:type="gramStart"/>
      <w:r>
        <w:t>be attached</w:t>
      </w:r>
      <w:proofErr w:type="gramEnd"/>
      <w:r>
        <w:t xml:space="preserve"> to all drafts of this piece of writing in the future.  Failure to visit the writing center </w:t>
      </w:r>
      <w:proofErr w:type="gramStart"/>
      <w:r>
        <w:t>will be reflected</w:t>
      </w:r>
      <w:proofErr w:type="gramEnd"/>
      <w:r>
        <w:t xml:space="preserve"> in your </w:t>
      </w:r>
      <w:r w:rsidR="009865FD">
        <w:t xml:space="preserve">grade.  </w:t>
      </w:r>
    </w:p>
    <w:p w:rsidR="00E05806" w:rsidRDefault="00E05806" w:rsidP="00CD658D">
      <w:pPr>
        <w:spacing w:line="240" w:lineRule="auto"/>
        <w:contextualSpacing/>
      </w:pPr>
    </w:p>
    <w:p w:rsidR="00A61300" w:rsidRDefault="00A61300" w:rsidP="00CD658D">
      <w:pPr>
        <w:spacing w:line="240" w:lineRule="auto"/>
        <w:contextualSpacing/>
      </w:pPr>
      <w:r>
        <w:rPr>
          <w:b/>
        </w:rPr>
        <w:t>Written Response to Readings</w:t>
      </w:r>
      <w:r w:rsidR="00991B34">
        <w:rPr>
          <w:b/>
        </w:rPr>
        <w:t>/Online Component</w:t>
      </w:r>
      <w:r>
        <w:rPr>
          <w:b/>
        </w:rPr>
        <w:t>:</w:t>
      </w:r>
    </w:p>
    <w:p w:rsidR="00A61300" w:rsidRDefault="00991B34" w:rsidP="00CD658D">
      <w:pPr>
        <w:spacing w:line="240" w:lineRule="auto"/>
        <w:contextualSpacing/>
      </w:pPr>
      <w:r>
        <w:tab/>
        <w:t xml:space="preserve">This course has an online component through </w:t>
      </w:r>
      <w:proofErr w:type="spellStart"/>
      <w:r>
        <w:t>WikiSpaces</w:t>
      </w:r>
      <w:proofErr w:type="spellEnd"/>
      <w:r w:rsidR="00CF6A78">
        <w:t>, our online course content</w:t>
      </w:r>
      <w:r>
        <w:t xml:space="preserve">.  You will need to create an account and request member within 24 hours of our first meeting.  We will review this process in class on the first day.  All responses to the readings will occur on our wiki.  </w:t>
      </w:r>
    </w:p>
    <w:p w:rsidR="00991B34" w:rsidRDefault="00991B34" w:rsidP="00CD658D">
      <w:pPr>
        <w:spacing w:line="240" w:lineRule="auto"/>
        <w:contextualSpacing/>
      </w:pPr>
      <w:r>
        <w:tab/>
        <w:t xml:space="preserve">You are required to post a thoughtful, fleshed out, 300 words (about one page) response each week.  Most weeks, it will be about the readings.  Other weeks, I may write a prompt.  You also need to respond </w:t>
      </w:r>
      <w:r>
        <w:rPr>
          <w:i/>
        </w:rPr>
        <w:t>thoughtfully</w:t>
      </w:r>
      <w:r>
        <w:t xml:space="preserve"> to two other students.  This is not a “Wow, I totally agree with you,” type of response.  You can say this, but must add more.  </w:t>
      </w:r>
    </w:p>
    <w:p w:rsidR="00AA5464" w:rsidRDefault="00AA5464" w:rsidP="00CD658D">
      <w:pPr>
        <w:spacing w:line="240" w:lineRule="auto"/>
        <w:contextualSpacing/>
      </w:pPr>
    </w:p>
    <w:p w:rsidR="003B6160" w:rsidRPr="00AA5464" w:rsidRDefault="003B6160" w:rsidP="00CD658D">
      <w:pPr>
        <w:spacing w:line="240" w:lineRule="auto"/>
        <w:contextualSpacing/>
        <w:rPr>
          <w:b/>
          <w:u w:val="single"/>
        </w:rPr>
      </w:pPr>
      <w:r w:rsidRPr="00AA5464">
        <w:tab/>
      </w:r>
      <w:r w:rsidRPr="00AA5464">
        <w:rPr>
          <w:b/>
          <w:u w:val="single"/>
        </w:rPr>
        <w:t xml:space="preserve">The class wiki is located </w:t>
      </w:r>
      <w:proofErr w:type="gramStart"/>
      <w:r w:rsidRPr="00AA5464">
        <w:rPr>
          <w:b/>
          <w:u w:val="single"/>
        </w:rPr>
        <w:t>at:</w:t>
      </w:r>
      <w:proofErr w:type="gramEnd"/>
      <w:r w:rsidRPr="00AA5464">
        <w:rPr>
          <w:b/>
          <w:u w:val="single"/>
        </w:rPr>
        <w:t xml:space="preserve">  </w:t>
      </w:r>
      <w:hyperlink r:id="rId9" w:history="1">
        <w:r w:rsidR="004C65F4">
          <w:rPr>
            <w:rStyle w:val="Hyperlink"/>
          </w:rPr>
          <w:t>http://composition22.wikispaces.com/</w:t>
        </w:r>
      </w:hyperlink>
    </w:p>
    <w:p w:rsidR="00A61300" w:rsidRDefault="00A61300" w:rsidP="00CD658D">
      <w:pPr>
        <w:spacing w:line="240" w:lineRule="auto"/>
        <w:contextualSpacing/>
      </w:pPr>
    </w:p>
    <w:p w:rsidR="00A61300" w:rsidRDefault="00A61300" w:rsidP="00CD658D">
      <w:pPr>
        <w:spacing w:line="240" w:lineRule="auto"/>
        <w:contextualSpacing/>
      </w:pPr>
      <w:r>
        <w:rPr>
          <w:b/>
        </w:rPr>
        <w:t>Event Papers:</w:t>
      </w:r>
    </w:p>
    <w:p w:rsidR="00D056BD" w:rsidRDefault="00D056BD" w:rsidP="00D056BD">
      <w:pPr>
        <w:spacing w:line="240" w:lineRule="auto"/>
        <w:ind w:firstLine="720"/>
        <w:contextualSpacing/>
      </w:pPr>
      <w:r>
        <w:t>Students are required to attend two cultural events on campus.  P</w:t>
      </w:r>
      <w:r w:rsidRPr="00C24E35">
        <w:t xml:space="preserve">rior approval of </w:t>
      </w:r>
      <w:r>
        <w:t xml:space="preserve">the event </w:t>
      </w:r>
      <w:proofErr w:type="gramStart"/>
      <w:r>
        <w:t>is needed</w:t>
      </w:r>
      <w:proofErr w:type="gramEnd"/>
      <w:r>
        <w:t xml:space="preserve">.  This </w:t>
      </w:r>
      <w:proofErr w:type="gramStart"/>
      <w:r>
        <w:t>may be done</w:t>
      </w:r>
      <w:proofErr w:type="gramEnd"/>
      <w:r>
        <w:t xml:space="preserve"> via a conversation, e-mail, or phone call with me.  Two write-ups of your attendance at these events are required and need to </w:t>
      </w:r>
      <w:proofErr w:type="gramStart"/>
      <w:r>
        <w:t>be handed in</w:t>
      </w:r>
      <w:proofErr w:type="gramEnd"/>
      <w:r>
        <w:t xml:space="preserve"> as two separate weekly writing assignments.  The must be done and if not will reflect negatively on your weekly writing grade.  </w:t>
      </w:r>
    </w:p>
    <w:p w:rsidR="00B01898" w:rsidRDefault="00CD658D" w:rsidP="00CD658D">
      <w:pPr>
        <w:spacing w:line="240" w:lineRule="auto"/>
        <w:contextualSpacing/>
      </w:pPr>
      <w:r>
        <w:rPr>
          <w:b/>
        </w:rPr>
        <w:lastRenderedPageBreak/>
        <w:t>W</w:t>
      </w:r>
      <w:r w:rsidR="00B01898">
        <w:rPr>
          <w:b/>
        </w:rPr>
        <w:t>eekly Writing:</w:t>
      </w:r>
    </w:p>
    <w:p w:rsidR="008740B7" w:rsidRDefault="008740B7" w:rsidP="008740B7">
      <w:pPr>
        <w:spacing w:line="240" w:lineRule="auto"/>
        <w:ind w:firstLine="720"/>
        <w:contextualSpacing/>
      </w:pPr>
      <w:r>
        <w:t xml:space="preserve">Every Thursday, students will pass in 3-5 pages of their own, original writing (except where </w:t>
      </w:r>
      <w:proofErr w:type="gramStart"/>
      <w:r>
        <w:t>noted</w:t>
      </w:r>
      <w:proofErr w:type="gramEnd"/>
      <w:r>
        <w:t xml:space="preserve"> in the assignment outline that follows).  Revisions and new drafts of the same piece </w:t>
      </w:r>
      <w:proofErr w:type="gramStart"/>
      <w:r>
        <w:t>may be submitted</w:t>
      </w:r>
      <w:proofErr w:type="gramEnd"/>
      <w:r>
        <w:t xml:space="preserve"> multiple times as long as it is visible that </w:t>
      </w:r>
      <w:r w:rsidRPr="008740B7">
        <w:rPr>
          <w:b/>
          <w:i/>
          <w:u w:val="single"/>
        </w:rPr>
        <w:t>major work</w:t>
      </w:r>
      <w:r>
        <w:t xml:space="preserve"> has been invested in the original piece.  Topics, </w:t>
      </w:r>
      <w:proofErr w:type="gramStart"/>
      <w:r>
        <w:t xml:space="preserve">most weeks, will be </w:t>
      </w:r>
      <w:r w:rsidR="009B627F">
        <w:t>chosen by you and refined in conferences and in class</w:t>
      </w:r>
      <w:proofErr w:type="gramEnd"/>
      <w:r w:rsidR="009B627F">
        <w:t xml:space="preserve">.  </w:t>
      </w:r>
    </w:p>
    <w:p w:rsidR="008740B7" w:rsidRDefault="008740B7" w:rsidP="008740B7">
      <w:pPr>
        <w:spacing w:line="240" w:lineRule="auto"/>
        <w:ind w:firstLine="720"/>
        <w:contextualSpacing/>
      </w:pPr>
      <w:r>
        <w:t xml:space="preserve">Papers </w:t>
      </w:r>
      <w:proofErr w:type="gramStart"/>
      <w:r>
        <w:t>should be typed</w:t>
      </w:r>
      <w:proofErr w:type="gramEnd"/>
      <w:r>
        <w:t xml:space="preserve">, double-spaced with font either 11 or 12 point.  Margins should be no larger than one inch.  Font style should </w:t>
      </w:r>
      <w:proofErr w:type="gramStart"/>
      <w:r>
        <w:t>either be</w:t>
      </w:r>
      <w:proofErr w:type="gramEnd"/>
      <w:r>
        <w:t xml:space="preserve"> Times New Roman or Calibri (or something similar).  Please do not use Ariel or New Courier.  </w:t>
      </w:r>
      <w:r w:rsidR="009B627F">
        <w:t xml:space="preserve">Not turning in weekly writings or not putting your full effort into your weekly writing will be evident and will affect your grade poorly.  </w:t>
      </w:r>
    </w:p>
    <w:p w:rsidR="00B01898" w:rsidRDefault="00B01898" w:rsidP="00CD658D">
      <w:pPr>
        <w:spacing w:line="240" w:lineRule="auto"/>
        <w:contextualSpacing/>
      </w:pPr>
    </w:p>
    <w:p w:rsidR="00B01898" w:rsidRPr="00963E39" w:rsidRDefault="00B01898" w:rsidP="00CD658D">
      <w:pPr>
        <w:spacing w:line="240" w:lineRule="auto"/>
        <w:contextualSpacing/>
      </w:pPr>
      <w:r>
        <w:rPr>
          <w:b/>
        </w:rPr>
        <w:t>Collaborative Paper:</w:t>
      </w:r>
      <w:r w:rsidRPr="00B01898">
        <w:t xml:space="preserve"> </w:t>
      </w:r>
    </w:p>
    <w:p w:rsidR="00B01898" w:rsidRDefault="00601805" w:rsidP="00601805">
      <w:pPr>
        <w:spacing w:line="240" w:lineRule="auto"/>
        <w:ind w:firstLine="720"/>
        <w:contextualSpacing/>
      </w:pPr>
      <w:r w:rsidRPr="00601805">
        <w:t>You will re</w:t>
      </w:r>
      <w:r>
        <w:t>ceive detailed written instructions prior to beginning this project.  You will work with two other people on this paper</w:t>
      </w:r>
      <w:r w:rsidR="00FB0ADC">
        <w:t xml:space="preserve">.  Each group will meet with me in conference and it </w:t>
      </w:r>
      <w:proofErr w:type="gramStart"/>
      <w:r w:rsidR="00FB0ADC">
        <w:t>will be written</w:t>
      </w:r>
      <w:proofErr w:type="gramEnd"/>
      <w:r w:rsidR="00FB0ADC">
        <w:t xml:space="preserve"> entirely in class.  A detailed assignment sheet </w:t>
      </w:r>
      <w:proofErr w:type="gramStart"/>
      <w:r w:rsidR="00FB0ADC">
        <w:t>will be provided</w:t>
      </w:r>
      <w:proofErr w:type="gramEnd"/>
      <w:r w:rsidR="00FB0ADC">
        <w:t xml:space="preserve">.  </w:t>
      </w:r>
    </w:p>
    <w:p w:rsidR="00601805" w:rsidRPr="00601805" w:rsidRDefault="00601805" w:rsidP="00601805">
      <w:pPr>
        <w:spacing w:line="240" w:lineRule="auto"/>
        <w:contextualSpacing/>
      </w:pPr>
    </w:p>
    <w:p w:rsidR="00B01898" w:rsidRPr="00B01898" w:rsidRDefault="005120AB" w:rsidP="00CD658D">
      <w:pPr>
        <w:spacing w:line="240" w:lineRule="auto"/>
        <w:contextualSpacing/>
        <w:rPr>
          <w:b/>
        </w:rPr>
      </w:pPr>
      <w:r>
        <w:rPr>
          <w:b/>
        </w:rPr>
        <w:t>Multi-Genre Argumentative, Final Portfolio</w:t>
      </w:r>
      <w:r w:rsidR="00B01898" w:rsidRPr="00B01898">
        <w:rPr>
          <w:b/>
        </w:rPr>
        <w:t>:</w:t>
      </w:r>
    </w:p>
    <w:p w:rsidR="005120AB" w:rsidRDefault="005120AB" w:rsidP="005120AB">
      <w:pPr>
        <w:spacing w:line="240" w:lineRule="auto"/>
        <w:ind w:firstLine="720"/>
        <w:contextualSpacing/>
      </w:pPr>
      <w:r w:rsidRPr="00601805">
        <w:t>You will re</w:t>
      </w:r>
      <w:r>
        <w:t xml:space="preserve">ceive detailed written instructions prior to beginning </w:t>
      </w:r>
      <w:r w:rsidR="004463CC">
        <w:t>each of these papers</w:t>
      </w:r>
      <w:r>
        <w:t xml:space="preserve">.  A detailed assignment sheet </w:t>
      </w:r>
      <w:proofErr w:type="gramStart"/>
      <w:r>
        <w:t>will be provided</w:t>
      </w:r>
      <w:proofErr w:type="gramEnd"/>
      <w:r>
        <w:t xml:space="preserve"> for each individual assignment.  </w:t>
      </w:r>
    </w:p>
    <w:p w:rsidR="00B01898" w:rsidRDefault="00B01898" w:rsidP="00CD658D">
      <w:pPr>
        <w:spacing w:line="240" w:lineRule="auto"/>
        <w:contextualSpacing/>
      </w:pPr>
    </w:p>
    <w:p w:rsidR="00B01898" w:rsidRDefault="00952F3C" w:rsidP="00CD658D">
      <w:pPr>
        <w:spacing w:line="240" w:lineRule="auto"/>
        <w:contextualSpacing/>
      </w:pPr>
      <w:r w:rsidRPr="00952F3C">
        <w:rPr>
          <w:b/>
        </w:rPr>
        <w:t>Final Exam</w:t>
      </w:r>
      <w:r>
        <w:rPr>
          <w:b/>
        </w:rPr>
        <w:t>:</w:t>
      </w:r>
    </w:p>
    <w:p w:rsidR="00952F3C" w:rsidRDefault="00952F3C" w:rsidP="00CD658D">
      <w:pPr>
        <w:spacing w:line="240" w:lineRule="auto"/>
        <w:contextualSpacing/>
      </w:pPr>
      <w:r>
        <w:tab/>
        <w:t xml:space="preserve">Instead of a final exam, you </w:t>
      </w:r>
      <w:proofErr w:type="gramStart"/>
      <w:r>
        <w:t>will be expected</w:t>
      </w:r>
      <w:proofErr w:type="gramEnd"/>
      <w:r>
        <w:t xml:space="preserve"> to read a selection of your writing in front of the large group.  Attendance is mandatory, and being absent may result in failing the course.  There will be time to read your work each week.  You </w:t>
      </w:r>
      <w:proofErr w:type="gramStart"/>
      <w:r>
        <w:t>are expected</w:t>
      </w:r>
      <w:proofErr w:type="gramEnd"/>
      <w:r>
        <w:t xml:space="preserve"> to read at least once before the final reading.  </w:t>
      </w:r>
    </w:p>
    <w:p w:rsidR="0080439A" w:rsidRDefault="0080439A">
      <w:r>
        <w:br w:type="page"/>
      </w:r>
    </w:p>
    <w:p w:rsidR="005120AB" w:rsidRDefault="005120AB" w:rsidP="005120AB">
      <w:pPr>
        <w:spacing w:line="240" w:lineRule="auto"/>
        <w:contextualSpacing/>
        <w:jc w:val="center"/>
        <w:rPr>
          <w:b/>
          <w:u w:val="single"/>
        </w:rPr>
      </w:pPr>
      <w:r w:rsidRPr="005120AB">
        <w:rPr>
          <w:b/>
          <w:u w:val="single"/>
        </w:rPr>
        <w:lastRenderedPageBreak/>
        <w:t>Course Calendar</w:t>
      </w:r>
    </w:p>
    <w:p w:rsidR="005A56C2" w:rsidRDefault="005A56C2" w:rsidP="005120AB">
      <w:pPr>
        <w:spacing w:line="240" w:lineRule="auto"/>
        <w:contextualSpacing/>
        <w:jc w:val="center"/>
        <w:rPr>
          <w:b/>
          <w:u w:val="single"/>
        </w:rPr>
      </w:pPr>
    </w:p>
    <w:p w:rsidR="005A56C2" w:rsidRPr="005A56C2" w:rsidRDefault="005A56C2" w:rsidP="005A56C2">
      <w:pPr>
        <w:spacing w:line="240" w:lineRule="auto"/>
        <w:contextualSpacing/>
      </w:pPr>
      <w:r>
        <w:tab/>
        <w:t xml:space="preserve">As a helpful tip, </w:t>
      </w:r>
      <w:r w:rsidR="00851AC3">
        <w:t xml:space="preserve">most </w:t>
      </w:r>
      <w:r>
        <w:t xml:space="preserve">readings are due on Tuesday and Weekly Writings are due on Thursday.  </w:t>
      </w:r>
      <w:proofErr w:type="gramStart"/>
      <w:r w:rsidR="0080439A">
        <w:t>Also</w:t>
      </w:r>
      <w:proofErr w:type="gramEnd"/>
      <w:r w:rsidR="0080439A">
        <w:t>, this course guideline is not set in stone.  I</w:t>
      </w:r>
      <w:r w:rsidR="00A074FA">
        <w:t>t can, and most likely, will be</w:t>
      </w:r>
      <w:r w:rsidR="0080439A">
        <w:t xml:space="preserve"> altere</w:t>
      </w:r>
      <w:r w:rsidR="00A074FA">
        <w:t>d, amended, changed and revised</w:t>
      </w:r>
      <w:r w:rsidR="0080439A">
        <w:t xml:space="preserve">.  </w:t>
      </w:r>
    </w:p>
    <w:p w:rsidR="005120AB" w:rsidRDefault="005120AB" w:rsidP="005120AB">
      <w:pPr>
        <w:spacing w:line="240" w:lineRule="auto"/>
        <w:contextualSpacing/>
        <w:jc w:val="center"/>
      </w:pPr>
    </w:p>
    <w:tbl>
      <w:tblPr>
        <w:tblStyle w:val="MediumShading1-Accent1"/>
        <w:tblW w:w="9812" w:type="dxa"/>
        <w:tblLayout w:type="fixed"/>
        <w:tblLook w:val="04A0"/>
      </w:tblPr>
      <w:tblGrid>
        <w:gridCol w:w="549"/>
        <w:gridCol w:w="749"/>
        <w:gridCol w:w="1012"/>
        <w:gridCol w:w="2128"/>
        <w:gridCol w:w="2637"/>
        <w:gridCol w:w="2737"/>
      </w:tblGrid>
      <w:tr w:rsidR="00412069" w:rsidRPr="005B7C8E" w:rsidTr="00ED32F6">
        <w:trPr>
          <w:cnfStyle w:val="100000000000"/>
        </w:trPr>
        <w:tc>
          <w:tcPr>
            <w:cnfStyle w:val="001000000000"/>
            <w:tcW w:w="549" w:type="dxa"/>
          </w:tcPr>
          <w:p w:rsidR="00412069" w:rsidRDefault="00412069" w:rsidP="00126206">
            <w:pPr>
              <w:contextualSpacing/>
              <w:rPr>
                <w:u w:val="single"/>
              </w:rPr>
            </w:pPr>
            <w:r>
              <w:rPr>
                <w:u w:val="single"/>
              </w:rPr>
              <w:t>#</w:t>
            </w:r>
          </w:p>
        </w:tc>
        <w:tc>
          <w:tcPr>
            <w:tcW w:w="749" w:type="dxa"/>
          </w:tcPr>
          <w:p w:rsidR="00412069" w:rsidRPr="005B7C8E" w:rsidRDefault="00412069" w:rsidP="00126206">
            <w:pPr>
              <w:contextualSpacing/>
              <w:cnfStyle w:val="100000000000"/>
              <w:rPr>
                <w:u w:val="single"/>
              </w:rPr>
            </w:pPr>
            <w:r>
              <w:rPr>
                <w:u w:val="single"/>
              </w:rPr>
              <w:t>T/R</w:t>
            </w:r>
          </w:p>
        </w:tc>
        <w:tc>
          <w:tcPr>
            <w:tcW w:w="1012" w:type="dxa"/>
          </w:tcPr>
          <w:p w:rsidR="00412069" w:rsidRPr="005B7C8E" w:rsidRDefault="00412069" w:rsidP="00126206">
            <w:pPr>
              <w:contextualSpacing/>
              <w:cnfStyle w:val="100000000000"/>
              <w:rPr>
                <w:b w:val="0"/>
                <w:u w:val="single"/>
              </w:rPr>
            </w:pPr>
            <w:r>
              <w:rPr>
                <w:u w:val="single"/>
              </w:rPr>
              <w:t>Date</w:t>
            </w:r>
          </w:p>
        </w:tc>
        <w:tc>
          <w:tcPr>
            <w:tcW w:w="2128" w:type="dxa"/>
          </w:tcPr>
          <w:p w:rsidR="00412069" w:rsidRPr="005B7C8E" w:rsidRDefault="00412069" w:rsidP="00126206">
            <w:pPr>
              <w:contextualSpacing/>
              <w:cnfStyle w:val="100000000000"/>
              <w:rPr>
                <w:u w:val="single"/>
              </w:rPr>
            </w:pPr>
            <w:r>
              <w:rPr>
                <w:u w:val="single"/>
              </w:rPr>
              <w:t>Topic</w:t>
            </w:r>
          </w:p>
        </w:tc>
        <w:tc>
          <w:tcPr>
            <w:tcW w:w="2637" w:type="dxa"/>
          </w:tcPr>
          <w:p w:rsidR="00412069" w:rsidRPr="005B7C8E" w:rsidRDefault="00412069" w:rsidP="00126206">
            <w:pPr>
              <w:contextualSpacing/>
              <w:cnfStyle w:val="100000000000"/>
              <w:rPr>
                <w:b w:val="0"/>
                <w:u w:val="single"/>
              </w:rPr>
            </w:pPr>
            <w:r w:rsidRPr="005B7C8E">
              <w:rPr>
                <w:u w:val="single"/>
              </w:rPr>
              <w:t>Reading</w:t>
            </w:r>
          </w:p>
        </w:tc>
        <w:tc>
          <w:tcPr>
            <w:tcW w:w="2737" w:type="dxa"/>
          </w:tcPr>
          <w:p w:rsidR="00412069" w:rsidRPr="005B7C8E" w:rsidRDefault="00412069" w:rsidP="00126206">
            <w:pPr>
              <w:contextualSpacing/>
              <w:cnfStyle w:val="100000000000"/>
              <w:rPr>
                <w:b w:val="0"/>
                <w:u w:val="single"/>
              </w:rPr>
            </w:pPr>
            <w:r w:rsidRPr="005B7C8E">
              <w:rPr>
                <w:u w:val="single"/>
              </w:rPr>
              <w:t>Assignment Due</w:t>
            </w:r>
          </w:p>
        </w:tc>
      </w:tr>
      <w:tr w:rsidR="00412069" w:rsidRPr="005B7C8E" w:rsidTr="00ED32F6">
        <w:trPr>
          <w:cnfStyle w:val="000000100000"/>
        </w:trPr>
        <w:tc>
          <w:tcPr>
            <w:cnfStyle w:val="001000000000"/>
            <w:tcW w:w="549" w:type="dxa"/>
          </w:tcPr>
          <w:p w:rsidR="00412069" w:rsidRDefault="00412069" w:rsidP="00126206">
            <w:pPr>
              <w:contextualSpacing/>
            </w:pPr>
            <w:r>
              <w:t>1</w:t>
            </w:r>
          </w:p>
        </w:tc>
        <w:tc>
          <w:tcPr>
            <w:tcW w:w="749" w:type="dxa"/>
          </w:tcPr>
          <w:p w:rsidR="00412069" w:rsidRPr="00F75CE0" w:rsidRDefault="00412069" w:rsidP="00126206">
            <w:pPr>
              <w:contextualSpacing/>
              <w:cnfStyle w:val="000000100000"/>
              <w:rPr>
                <w:b/>
              </w:rPr>
            </w:pPr>
            <w:r>
              <w:t>R</w:t>
            </w:r>
          </w:p>
        </w:tc>
        <w:tc>
          <w:tcPr>
            <w:tcW w:w="1012" w:type="dxa"/>
          </w:tcPr>
          <w:p w:rsidR="00412069" w:rsidRPr="00F75CE0" w:rsidRDefault="00412069" w:rsidP="00126206">
            <w:pPr>
              <w:contextualSpacing/>
              <w:cnfStyle w:val="000000100000"/>
            </w:pPr>
            <w:r w:rsidRPr="00F75CE0">
              <w:t>9/2</w:t>
            </w:r>
          </w:p>
        </w:tc>
        <w:tc>
          <w:tcPr>
            <w:tcW w:w="2128" w:type="dxa"/>
          </w:tcPr>
          <w:p w:rsidR="00412069" w:rsidRPr="00F75CE0" w:rsidRDefault="00412069" w:rsidP="00126206">
            <w:pPr>
              <w:contextualSpacing/>
              <w:cnfStyle w:val="000000100000"/>
            </w:pPr>
            <w:r>
              <w:t xml:space="preserve">What is Writing?  </w:t>
            </w:r>
          </w:p>
        </w:tc>
        <w:tc>
          <w:tcPr>
            <w:tcW w:w="2637" w:type="dxa"/>
          </w:tcPr>
          <w:p w:rsidR="00412069" w:rsidRPr="00F75CE0" w:rsidRDefault="00412069" w:rsidP="00126206">
            <w:pPr>
              <w:contextualSpacing/>
              <w:cnfStyle w:val="000000100000"/>
            </w:pPr>
            <w:r>
              <w:t>n/a</w:t>
            </w:r>
          </w:p>
        </w:tc>
        <w:tc>
          <w:tcPr>
            <w:tcW w:w="2737" w:type="dxa"/>
          </w:tcPr>
          <w:p w:rsidR="00412069" w:rsidRPr="00F75CE0" w:rsidRDefault="00412069" w:rsidP="00126206">
            <w:pPr>
              <w:contextualSpacing/>
              <w:cnfStyle w:val="000000100000"/>
            </w:pPr>
            <w:r>
              <w:t>n/a</w:t>
            </w:r>
          </w:p>
        </w:tc>
      </w:tr>
      <w:tr w:rsidR="00412069" w:rsidRPr="005B7C8E" w:rsidTr="00ED32F6">
        <w:trPr>
          <w:cnfStyle w:val="000000010000"/>
        </w:trPr>
        <w:tc>
          <w:tcPr>
            <w:cnfStyle w:val="001000000000"/>
            <w:tcW w:w="549" w:type="dxa"/>
          </w:tcPr>
          <w:p w:rsidR="00412069" w:rsidRDefault="00412069" w:rsidP="00126206">
            <w:pPr>
              <w:contextualSpacing/>
            </w:pPr>
            <w:r>
              <w:t>2</w:t>
            </w:r>
          </w:p>
        </w:tc>
        <w:tc>
          <w:tcPr>
            <w:tcW w:w="749" w:type="dxa"/>
          </w:tcPr>
          <w:p w:rsidR="00412069" w:rsidRPr="00F75CE0" w:rsidRDefault="00412069" w:rsidP="00126206">
            <w:pPr>
              <w:contextualSpacing/>
              <w:cnfStyle w:val="000000010000"/>
              <w:rPr>
                <w:b/>
              </w:rPr>
            </w:pPr>
            <w:r>
              <w:t>T</w:t>
            </w:r>
          </w:p>
        </w:tc>
        <w:tc>
          <w:tcPr>
            <w:tcW w:w="1012" w:type="dxa"/>
          </w:tcPr>
          <w:p w:rsidR="00412069" w:rsidRPr="00F75CE0" w:rsidRDefault="00412069" w:rsidP="00126206">
            <w:pPr>
              <w:contextualSpacing/>
              <w:cnfStyle w:val="000000010000"/>
            </w:pPr>
            <w:r>
              <w:t>9/7</w:t>
            </w:r>
          </w:p>
        </w:tc>
        <w:tc>
          <w:tcPr>
            <w:tcW w:w="2128" w:type="dxa"/>
          </w:tcPr>
          <w:p w:rsidR="00412069" w:rsidRPr="00F75CE0" w:rsidRDefault="00412069" w:rsidP="00126206">
            <w:pPr>
              <w:contextualSpacing/>
              <w:cnfStyle w:val="000000010000"/>
            </w:pPr>
            <w:r>
              <w:t>Reading Strategies</w:t>
            </w:r>
          </w:p>
        </w:tc>
        <w:tc>
          <w:tcPr>
            <w:tcW w:w="2637" w:type="dxa"/>
          </w:tcPr>
          <w:p w:rsidR="00412069" w:rsidRDefault="00412069" w:rsidP="00126206">
            <w:pPr>
              <w:contextualSpacing/>
              <w:cnfStyle w:val="000000010000"/>
            </w:pPr>
            <w:r w:rsidRPr="00ED32F6">
              <w:rPr>
                <w:b/>
              </w:rPr>
              <w:t>King</w:t>
            </w:r>
            <w:r w:rsidR="00ED32F6">
              <w:t xml:space="preserve">: </w:t>
            </w:r>
            <w:r>
              <w:t>What Writing Is</w:t>
            </w:r>
          </w:p>
          <w:p w:rsidR="00412069" w:rsidRPr="00F75CE0" w:rsidRDefault="00412069" w:rsidP="005A56C2">
            <w:pPr>
              <w:contextualSpacing/>
              <w:cnfStyle w:val="000000010000"/>
            </w:pPr>
            <w:proofErr w:type="spellStart"/>
            <w:r w:rsidRPr="00ED32F6">
              <w:rPr>
                <w:b/>
              </w:rPr>
              <w:t>Lamott</w:t>
            </w:r>
            <w:proofErr w:type="spellEnd"/>
            <w:r w:rsidR="00ED32F6">
              <w:t xml:space="preserve">: </w:t>
            </w:r>
            <w:r>
              <w:t>Getting Started</w:t>
            </w:r>
          </w:p>
        </w:tc>
        <w:tc>
          <w:tcPr>
            <w:tcW w:w="2737" w:type="dxa"/>
          </w:tcPr>
          <w:p w:rsidR="00412069" w:rsidRPr="00F75CE0" w:rsidRDefault="00412069" w:rsidP="00B61766">
            <w:pPr>
              <w:contextualSpacing/>
              <w:cnfStyle w:val="000000010000"/>
            </w:pPr>
            <w:r>
              <w:t>Wiki Discussion</w:t>
            </w:r>
          </w:p>
        </w:tc>
      </w:tr>
      <w:tr w:rsidR="00412069" w:rsidRPr="005B7C8E" w:rsidTr="00ED32F6">
        <w:trPr>
          <w:cnfStyle w:val="000000100000"/>
        </w:trPr>
        <w:tc>
          <w:tcPr>
            <w:cnfStyle w:val="001000000000"/>
            <w:tcW w:w="549" w:type="dxa"/>
          </w:tcPr>
          <w:p w:rsidR="00412069" w:rsidRDefault="00412069" w:rsidP="00126206">
            <w:pPr>
              <w:contextualSpacing/>
            </w:pPr>
            <w:r>
              <w:t>3</w:t>
            </w:r>
          </w:p>
        </w:tc>
        <w:tc>
          <w:tcPr>
            <w:tcW w:w="749" w:type="dxa"/>
          </w:tcPr>
          <w:p w:rsidR="00412069" w:rsidRDefault="00412069" w:rsidP="00126206">
            <w:pPr>
              <w:contextualSpacing/>
              <w:cnfStyle w:val="000000100000"/>
              <w:rPr>
                <w:b/>
              </w:rPr>
            </w:pPr>
            <w:r>
              <w:t>R</w:t>
            </w:r>
          </w:p>
        </w:tc>
        <w:tc>
          <w:tcPr>
            <w:tcW w:w="1012" w:type="dxa"/>
          </w:tcPr>
          <w:p w:rsidR="00412069" w:rsidRDefault="00412069" w:rsidP="00126206">
            <w:pPr>
              <w:contextualSpacing/>
              <w:cnfStyle w:val="000000100000"/>
            </w:pPr>
            <w:r>
              <w:t>9/9</w:t>
            </w:r>
          </w:p>
        </w:tc>
        <w:tc>
          <w:tcPr>
            <w:tcW w:w="2128" w:type="dxa"/>
          </w:tcPr>
          <w:p w:rsidR="00412069" w:rsidRPr="00F75CE0" w:rsidRDefault="00412069" w:rsidP="00126206">
            <w:pPr>
              <w:contextualSpacing/>
              <w:cnfStyle w:val="000000100000"/>
            </w:pPr>
            <w:r>
              <w:t>On-Demand Writing</w:t>
            </w:r>
          </w:p>
        </w:tc>
        <w:tc>
          <w:tcPr>
            <w:tcW w:w="2637" w:type="dxa"/>
          </w:tcPr>
          <w:p w:rsidR="00412069" w:rsidRPr="00F75CE0" w:rsidRDefault="00DF348A" w:rsidP="00126206">
            <w:pPr>
              <w:contextualSpacing/>
              <w:cnfStyle w:val="000000100000"/>
            </w:pPr>
            <w:r>
              <w:t>n/a</w:t>
            </w:r>
          </w:p>
        </w:tc>
        <w:tc>
          <w:tcPr>
            <w:tcW w:w="2737" w:type="dxa"/>
          </w:tcPr>
          <w:p w:rsidR="00412069" w:rsidRPr="00F75CE0" w:rsidRDefault="00412069" w:rsidP="00126206">
            <w:pPr>
              <w:contextualSpacing/>
              <w:cnfStyle w:val="000000100000"/>
            </w:pPr>
            <w:r>
              <w:t>Weekly Writing 1</w:t>
            </w:r>
          </w:p>
        </w:tc>
      </w:tr>
      <w:tr w:rsidR="00412069" w:rsidRPr="005B7C8E" w:rsidTr="00ED32F6">
        <w:trPr>
          <w:cnfStyle w:val="000000010000"/>
        </w:trPr>
        <w:tc>
          <w:tcPr>
            <w:cnfStyle w:val="001000000000"/>
            <w:tcW w:w="549" w:type="dxa"/>
          </w:tcPr>
          <w:p w:rsidR="00412069" w:rsidRDefault="00412069" w:rsidP="00126206">
            <w:pPr>
              <w:contextualSpacing/>
            </w:pPr>
            <w:r>
              <w:t>4</w:t>
            </w:r>
          </w:p>
        </w:tc>
        <w:tc>
          <w:tcPr>
            <w:tcW w:w="749" w:type="dxa"/>
          </w:tcPr>
          <w:p w:rsidR="00412069" w:rsidRDefault="00412069" w:rsidP="00126206">
            <w:pPr>
              <w:contextualSpacing/>
              <w:cnfStyle w:val="000000010000"/>
            </w:pPr>
            <w:r>
              <w:t>T</w:t>
            </w:r>
          </w:p>
        </w:tc>
        <w:tc>
          <w:tcPr>
            <w:tcW w:w="1012" w:type="dxa"/>
          </w:tcPr>
          <w:p w:rsidR="00412069" w:rsidRDefault="00412069" w:rsidP="00126206">
            <w:pPr>
              <w:contextualSpacing/>
              <w:cnfStyle w:val="000000010000"/>
            </w:pPr>
            <w:r>
              <w:t>9/14</w:t>
            </w:r>
          </w:p>
        </w:tc>
        <w:tc>
          <w:tcPr>
            <w:tcW w:w="2128" w:type="dxa"/>
          </w:tcPr>
          <w:p w:rsidR="00412069" w:rsidRPr="00F75CE0" w:rsidRDefault="00DF348A" w:rsidP="00AC28B1">
            <w:pPr>
              <w:contextualSpacing/>
              <w:cnfStyle w:val="000000010000"/>
            </w:pPr>
            <w:r>
              <w:t xml:space="preserve">Personal </w:t>
            </w:r>
            <w:r w:rsidR="00AC28B1">
              <w:t>Essay</w:t>
            </w:r>
          </w:p>
        </w:tc>
        <w:tc>
          <w:tcPr>
            <w:tcW w:w="2637" w:type="dxa"/>
          </w:tcPr>
          <w:p w:rsidR="00412069" w:rsidRPr="00F75CE0" w:rsidRDefault="00AC28B1" w:rsidP="00B61766">
            <w:pPr>
              <w:ind w:left="720" w:hanging="720"/>
              <w:contextualSpacing/>
              <w:cnfStyle w:val="000000010000"/>
            </w:pPr>
            <w:proofErr w:type="spellStart"/>
            <w:r w:rsidRPr="00ED32F6">
              <w:rPr>
                <w:b/>
              </w:rPr>
              <w:t>Hall</w:t>
            </w:r>
            <w:r w:rsidR="00ED32F6">
              <w:t>:</w:t>
            </w:r>
            <w:r>
              <w:t>On</w:t>
            </w:r>
            <w:proofErr w:type="spellEnd"/>
            <w:r>
              <w:t xml:space="preserve"> Reading Essays</w:t>
            </w:r>
          </w:p>
        </w:tc>
        <w:tc>
          <w:tcPr>
            <w:tcW w:w="2737" w:type="dxa"/>
          </w:tcPr>
          <w:p w:rsidR="00412069" w:rsidRPr="00F75CE0" w:rsidRDefault="00AC28B1" w:rsidP="00126206">
            <w:pPr>
              <w:contextualSpacing/>
              <w:cnfStyle w:val="000000010000"/>
            </w:pPr>
            <w:r>
              <w:t>Wiki Discussion</w:t>
            </w:r>
          </w:p>
        </w:tc>
      </w:tr>
      <w:tr w:rsidR="00412069" w:rsidRPr="005B7C8E" w:rsidTr="00ED32F6">
        <w:trPr>
          <w:cnfStyle w:val="000000100000"/>
        </w:trPr>
        <w:tc>
          <w:tcPr>
            <w:cnfStyle w:val="001000000000"/>
            <w:tcW w:w="549" w:type="dxa"/>
          </w:tcPr>
          <w:p w:rsidR="00412069" w:rsidRDefault="00412069" w:rsidP="00126206">
            <w:pPr>
              <w:contextualSpacing/>
            </w:pPr>
            <w:r>
              <w:t>5</w:t>
            </w:r>
          </w:p>
        </w:tc>
        <w:tc>
          <w:tcPr>
            <w:tcW w:w="749" w:type="dxa"/>
          </w:tcPr>
          <w:p w:rsidR="00412069" w:rsidRDefault="00412069" w:rsidP="00126206">
            <w:pPr>
              <w:contextualSpacing/>
              <w:cnfStyle w:val="000000100000"/>
            </w:pPr>
            <w:r>
              <w:t>R</w:t>
            </w:r>
          </w:p>
        </w:tc>
        <w:tc>
          <w:tcPr>
            <w:tcW w:w="1012" w:type="dxa"/>
          </w:tcPr>
          <w:p w:rsidR="00412069" w:rsidRDefault="00412069" w:rsidP="00126206">
            <w:pPr>
              <w:contextualSpacing/>
              <w:cnfStyle w:val="000000100000"/>
            </w:pPr>
            <w:r>
              <w:t>9/16</w:t>
            </w:r>
          </w:p>
        </w:tc>
        <w:tc>
          <w:tcPr>
            <w:tcW w:w="2128" w:type="dxa"/>
          </w:tcPr>
          <w:p w:rsidR="00412069" w:rsidRPr="00F75CE0" w:rsidRDefault="00412069" w:rsidP="00AC28B1">
            <w:pPr>
              <w:contextualSpacing/>
              <w:cnfStyle w:val="000000100000"/>
            </w:pPr>
            <w:r>
              <w:t xml:space="preserve">Personal </w:t>
            </w:r>
            <w:r w:rsidR="00AC28B1">
              <w:t>Essay</w:t>
            </w:r>
          </w:p>
        </w:tc>
        <w:tc>
          <w:tcPr>
            <w:tcW w:w="2637" w:type="dxa"/>
          </w:tcPr>
          <w:p w:rsidR="00412069" w:rsidRPr="00F75CE0" w:rsidRDefault="00412069" w:rsidP="00126206">
            <w:pPr>
              <w:contextualSpacing/>
              <w:cnfStyle w:val="000000100000"/>
            </w:pPr>
            <w:proofErr w:type="spellStart"/>
            <w:r w:rsidRPr="00ED32F6">
              <w:rPr>
                <w:b/>
              </w:rPr>
              <w:t>Pausch</w:t>
            </w:r>
            <w:proofErr w:type="spellEnd"/>
            <w:r w:rsidR="00ED32F6">
              <w:t xml:space="preserve">: </w:t>
            </w:r>
            <w:r>
              <w:t>Selection</w:t>
            </w:r>
            <w:r w:rsidR="00DF3D43">
              <w:t xml:space="preserve"> (video)</w:t>
            </w:r>
          </w:p>
        </w:tc>
        <w:tc>
          <w:tcPr>
            <w:tcW w:w="2737" w:type="dxa"/>
          </w:tcPr>
          <w:p w:rsidR="00412069" w:rsidRPr="00F75CE0" w:rsidRDefault="00962D5B" w:rsidP="00962D5B">
            <w:pPr>
              <w:contextualSpacing/>
              <w:cnfStyle w:val="000000100000"/>
            </w:pPr>
            <w:r>
              <w:t>Weekly Writing (via G-Mail</w:t>
            </w:r>
            <w:r w:rsidR="00DF3D43">
              <w:t xml:space="preserve"> account</w:t>
            </w:r>
            <w:r>
              <w:t>)</w:t>
            </w:r>
            <w:r w:rsidR="003B4C89">
              <w:t xml:space="preserve"> </w:t>
            </w:r>
            <w:r w:rsidR="0033479A">
              <w:t xml:space="preserve"> </w:t>
            </w:r>
          </w:p>
        </w:tc>
      </w:tr>
      <w:tr w:rsidR="00412069" w:rsidRPr="005B7C8E" w:rsidTr="00ED32F6">
        <w:trPr>
          <w:cnfStyle w:val="000000010000"/>
        </w:trPr>
        <w:tc>
          <w:tcPr>
            <w:cnfStyle w:val="001000000000"/>
            <w:tcW w:w="549" w:type="dxa"/>
          </w:tcPr>
          <w:p w:rsidR="00412069" w:rsidRDefault="00412069" w:rsidP="00126206">
            <w:pPr>
              <w:contextualSpacing/>
            </w:pPr>
            <w:r>
              <w:t>6</w:t>
            </w:r>
          </w:p>
        </w:tc>
        <w:tc>
          <w:tcPr>
            <w:tcW w:w="749" w:type="dxa"/>
          </w:tcPr>
          <w:p w:rsidR="00412069" w:rsidRDefault="00412069" w:rsidP="00126206">
            <w:pPr>
              <w:contextualSpacing/>
              <w:cnfStyle w:val="000000010000"/>
            </w:pPr>
            <w:r>
              <w:t>T</w:t>
            </w:r>
          </w:p>
        </w:tc>
        <w:tc>
          <w:tcPr>
            <w:tcW w:w="1012" w:type="dxa"/>
          </w:tcPr>
          <w:p w:rsidR="00412069" w:rsidRDefault="00412069" w:rsidP="00126206">
            <w:pPr>
              <w:contextualSpacing/>
              <w:cnfStyle w:val="000000010000"/>
            </w:pPr>
            <w:r>
              <w:t>9/21</w:t>
            </w:r>
          </w:p>
        </w:tc>
        <w:tc>
          <w:tcPr>
            <w:tcW w:w="2128" w:type="dxa"/>
          </w:tcPr>
          <w:p w:rsidR="00412069" w:rsidRDefault="00ED32F6" w:rsidP="00126206">
            <w:pPr>
              <w:contextualSpacing/>
              <w:cnfStyle w:val="000000010000"/>
            </w:pPr>
            <w:r>
              <w:t>Personal Essays, Idea development</w:t>
            </w:r>
            <w:r w:rsidR="00ED5EDD">
              <w:t>, Levels of Meaning</w:t>
            </w:r>
          </w:p>
        </w:tc>
        <w:tc>
          <w:tcPr>
            <w:tcW w:w="2637" w:type="dxa"/>
          </w:tcPr>
          <w:p w:rsidR="00DF3D43" w:rsidRDefault="00DF3D43" w:rsidP="00126206">
            <w:pPr>
              <w:contextualSpacing/>
              <w:cnfStyle w:val="000000010000"/>
            </w:pPr>
            <w:r w:rsidRPr="00ED32F6">
              <w:rPr>
                <w:b/>
              </w:rPr>
              <w:t>Norton</w:t>
            </w:r>
            <w:r w:rsidR="00ED32F6">
              <w:t xml:space="preserve">: </w:t>
            </w:r>
            <w:r>
              <w:t>pp 92-97, 110-</w:t>
            </w:r>
            <w:r w:rsidR="00ED32F6">
              <w:t>113</w:t>
            </w:r>
          </w:p>
          <w:p w:rsidR="00ED32F6" w:rsidRPr="00ED32F6" w:rsidRDefault="00ED32F6" w:rsidP="00126206">
            <w:pPr>
              <w:contextualSpacing/>
              <w:cnfStyle w:val="000000010000"/>
            </w:pPr>
            <w:r>
              <w:rPr>
                <w:b/>
              </w:rPr>
              <w:t xml:space="preserve">Present Tense: </w:t>
            </w:r>
            <w:r>
              <w:t>145-148, 268-270, 300-302</w:t>
            </w:r>
          </w:p>
          <w:p w:rsidR="00ED32F6" w:rsidRDefault="00ED32F6" w:rsidP="00126206">
            <w:pPr>
              <w:contextualSpacing/>
              <w:cnfStyle w:val="000000010000"/>
            </w:pPr>
            <w:r>
              <w:t>Sample Student Paper</w:t>
            </w:r>
          </w:p>
        </w:tc>
        <w:tc>
          <w:tcPr>
            <w:tcW w:w="2737" w:type="dxa"/>
          </w:tcPr>
          <w:p w:rsidR="00412069" w:rsidRPr="00F75CE0" w:rsidRDefault="00AC28B1" w:rsidP="00126206">
            <w:pPr>
              <w:contextualSpacing/>
              <w:cnfStyle w:val="000000010000"/>
            </w:pPr>
            <w:r>
              <w:t>Wiki Discussion</w:t>
            </w:r>
          </w:p>
        </w:tc>
      </w:tr>
      <w:tr w:rsidR="00412069" w:rsidRPr="005B7C8E" w:rsidTr="00ED32F6">
        <w:trPr>
          <w:cnfStyle w:val="000000100000"/>
        </w:trPr>
        <w:tc>
          <w:tcPr>
            <w:cnfStyle w:val="001000000000"/>
            <w:tcW w:w="549" w:type="dxa"/>
          </w:tcPr>
          <w:p w:rsidR="00412069" w:rsidRDefault="00412069" w:rsidP="00126206">
            <w:pPr>
              <w:contextualSpacing/>
            </w:pPr>
            <w:r>
              <w:t>7</w:t>
            </w:r>
          </w:p>
        </w:tc>
        <w:tc>
          <w:tcPr>
            <w:tcW w:w="749" w:type="dxa"/>
          </w:tcPr>
          <w:p w:rsidR="00412069" w:rsidRDefault="00412069" w:rsidP="00126206">
            <w:pPr>
              <w:contextualSpacing/>
              <w:cnfStyle w:val="000000100000"/>
            </w:pPr>
            <w:r>
              <w:t>R</w:t>
            </w:r>
          </w:p>
        </w:tc>
        <w:tc>
          <w:tcPr>
            <w:tcW w:w="1012" w:type="dxa"/>
          </w:tcPr>
          <w:p w:rsidR="00412069" w:rsidRDefault="00412069" w:rsidP="00126206">
            <w:pPr>
              <w:contextualSpacing/>
              <w:cnfStyle w:val="000000100000"/>
            </w:pPr>
            <w:r>
              <w:t>9/23</w:t>
            </w:r>
          </w:p>
        </w:tc>
        <w:tc>
          <w:tcPr>
            <w:tcW w:w="2128" w:type="dxa"/>
          </w:tcPr>
          <w:p w:rsidR="00412069" w:rsidRDefault="00ED32F6" w:rsidP="00126206">
            <w:pPr>
              <w:contextualSpacing/>
              <w:cnfStyle w:val="000000100000"/>
            </w:pPr>
            <w:r>
              <w:t>Personal Essay</w:t>
            </w:r>
            <w:r w:rsidR="00ED5EDD">
              <w:t>, Revision</w:t>
            </w:r>
          </w:p>
        </w:tc>
        <w:tc>
          <w:tcPr>
            <w:tcW w:w="2637" w:type="dxa"/>
          </w:tcPr>
          <w:p w:rsidR="00412069" w:rsidRDefault="00ED5EDD" w:rsidP="00126206">
            <w:pPr>
              <w:contextualSpacing/>
              <w:cnfStyle w:val="000000100000"/>
            </w:pPr>
            <w:r>
              <w:t>n/a</w:t>
            </w:r>
          </w:p>
        </w:tc>
        <w:tc>
          <w:tcPr>
            <w:tcW w:w="2737" w:type="dxa"/>
          </w:tcPr>
          <w:p w:rsidR="00412069" w:rsidRDefault="00412069" w:rsidP="00126206">
            <w:pPr>
              <w:contextualSpacing/>
              <w:cnfStyle w:val="000000100000"/>
            </w:pPr>
            <w:r>
              <w:t>Event Paper 1</w:t>
            </w:r>
          </w:p>
          <w:p w:rsidR="00ED32F6" w:rsidRPr="00F75CE0" w:rsidRDefault="00300D01" w:rsidP="00126206">
            <w:pPr>
              <w:contextualSpacing/>
              <w:cnfStyle w:val="000000100000"/>
            </w:pPr>
            <w:r>
              <w:t>Vomit</w:t>
            </w:r>
            <w:r w:rsidR="00ED32F6">
              <w:t xml:space="preserve"> Draft of Personal Essay</w:t>
            </w:r>
          </w:p>
        </w:tc>
      </w:tr>
      <w:tr w:rsidR="00412069" w:rsidRPr="005B7C8E" w:rsidTr="00ED32F6">
        <w:trPr>
          <w:cnfStyle w:val="000000010000"/>
        </w:trPr>
        <w:tc>
          <w:tcPr>
            <w:cnfStyle w:val="001000000000"/>
            <w:tcW w:w="549" w:type="dxa"/>
          </w:tcPr>
          <w:p w:rsidR="00412069" w:rsidRDefault="00412069" w:rsidP="00126206">
            <w:pPr>
              <w:contextualSpacing/>
            </w:pPr>
            <w:r>
              <w:t>8</w:t>
            </w:r>
          </w:p>
        </w:tc>
        <w:tc>
          <w:tcPr>
            <w:tcW w:w="749" w:type="dxa"/>
          </w:tcPr>
          <w:p w:rsidR="00412069" w:rsidRDefault="00412069" w:rsidP="00126206">
            <w:pPr>
              <w:contextualSpacing/>
              <w:cnfStyle w:val="000000010000"/>
            </w:pPr>
            <w:r>
              <w:t>T</w:t>
            </w:r>
          </w:p>
        </w:tc>
        <w:tc>
          <w:tcPr>
            <w:tcW w:w="1012" w:type="dxa"/>
          </w:tcPr>
          <w:p w:rsidR="00412069" w:rsidRDefault="00412069" w:rsidP="00126206">
            <w:pPr>
              <w:contextualSpacing/>
              <w:cnfStyle w:val="000000010000"/>
            </w:pPr>
            <w:r>
              <w:t>9/28</w:t>
            </w:r>
          </w:p>
        </w:tc>
        <w:tc>
          <w:tcPr>
            <w:tcW w:w="2128" w:type="dxa"/>
          </w:tcPr>
          <w:p w:rsidR="00412069" w:rsidRDefault="00EA597E" w:rsidP="00126206">
            <w:pPr>
              <w:contextualSpacing/>
              <w:cnfStyle w:val="000000010000"/>
            </w:pPr>
            <w:r>
              <w:t>Personal Essay, PWG</w:t>
            </w:r>
          </w:p>
        </w:tc>
        <w:tc>
          <w:tcPr>
            <w:tcW w:w="2637" w:type="dxa"/>
          </w:tcPr>
          <w:p w:rsidR="00412069" w:rsidRPr="00EA597E" w:rsidRDefault="00EA597E" w:rsidP="00126206">
            <w:pPr>
              <w:contextualSpacing/>
              <w:cnfStyle w:val="000000010000"/>
            </w:pPr>
            <w:r>
              <w:rPr>
                <w:b/>
              </w:rPr>
              <w:t>Hacker</w:t>
            </w:r>
            <w:r>
              <w:t>:  pp 67-85</w:t>
            </w:r>
          </w:p>
        </w:tc>
        <w:tc>
          <w:tcPr>
            <w:tcW w:w="2737" w:type="dxa"/>
          </w:tcPr>
          <w:p w:rsidR="00ED32F6" w:rsidRPr="00F75CE0" w:rsidRDefault="00AC28B1" w:rsidP="007B3278">
            <w:pPr>
              <w:contextualSpacing/>
              <w:cnfStyle w:val="000000010000"/>
            </w:pPr>
            <w:r>
              <w:t>Wiki Discussion</w:t>
            </w:r>
            <w:r w:rsidR="00EA597E">
              <w:t xml:space="preserve">, Revision Draft </w:t>
            </w:r>
          </w:p>
        </w:tc>
      </w:tr>
      <w:tr w:rsidR="00412069" w:rsidRPr="005B7C8E" w:rsidTr="00ED32F6">
        <w:trPr>
          <w:cnfStyle w:val="000000100000"/>
        </w:trPr>
        <w:tc>
          <w:tcPr>
            <w:cnfStyle w:val="001000000000"/>
            <w:tcW w:w="549" w:type="dxa"/>
          </w:tcPr>
          <w:p w:rsidR="00412069" w:rsidRDefault="00412069" w:rsidP="00126206">
            <w:pPr>
              <w:contextualSpacing/>
            </w:pPr>
            <w:r>
              <w:t>9</w:t>
            </w:r>
          </w:p>
        </w:tc>
        <w:tc>
          <w:tcPr>
            <w:tcW w:w="749" w:type="dxa"/>
          </w:tcPr>
          <w:p w:rsidR="00412069" w:rsidRDefault="00412069" w:rsidP="00126206">
            <w:pPr>
              <w:contextualSpacing/>
              <w:cnfStyle w:val="000000100000"/>
            </w:pPr>
            <w:r>
              <w:t>R</w:t>
            </w:r>
          </w:p>
        </w:tc>
        <w:tc>
          <w:tcPr>
            <w:tcW w:w="1012" w:type="dxa"/>
          </w:tcPr>
          <w:p w:rsidR="00412069" w:rsidRDefault="00412069" w:rsidP="00126206">
            <w:pPr>
              <w:contextualSpacing/>
              <w:cnfStyle w:val="000000100000"/>
            </w:pPr>
            <w:r>
              <w:t>9/30</w:t>
            </w:r>
          </w:p>
        </w:tc>
        <w:tc>
          <w:tcPr>
            <w:tcW w:w="2128" w:type="dxa"/>
          </w:tcPr>
          <w:p w:rsidR="00412069" w:rsidRDefault="007B3278" w:rsidP="00B766AF">
            <w:pPr>
              <w:contextualSpacing/>
              <w:cnfStyle w:val="000000100000"/>
            </w:pPr>
            <w:r>
              <w:t xml:space="preserve">Open </w:t>
            </w:r>
            <w:proofErr w:type="spellStart"/>
            <w:r>
              <w:t>Mic</w:t>
            </w:r>
            <w:proofErr w:type="spellEnd"/>
            <w:r w:rsidR="00B766AF">
              <w:t xml:space="preserve"> </w:t>
            </w:r>
            <w:r w:rsidR="00EA597E">
              <w:t>/ Position Paper</w:t>
            </w:r>
          </w:p>
        </w:tc>
        <w:tc>
          <w:tcPr>
            <w:tcW w:w="2637" w:type="dxa"/>
          </w:tcPr>
          <w:p w:rsidR="00412069" w:rsidRDefault="009D219F" w:rsidP="00126206">
            <w:pPr>
              <w:contextualSpacing/>
              <w:cnfStyle w:val="000000100000"/>
            </w:pPr>
            <w:r>
              <w:t>n/a</w:t>
            </w:r>
          </w:p>
        </w:tc>
        <w:tc>
          <w:tcPr>
            <w:tcW w:w="2737" w:type="dxa"/>
          </w:tcPr>
          <w:p w:rsidR="00412069" w:rsidRPr="00F75CE0" w:rsidRDefault="00ED32F6" w:rsidP="00126206">
            <w:pPr>
              <w:contextualSpacing/>
              <w:cnfStyle w:val="000000100000"/>
            </w:pPr>
            <w:r>
              <w:t>Final Draft of Personal Essay</w:t>
            </w:r>
          </w:p>
        </w:tc>
      </w:tr>
      <w:tr w:rsidR="00412069" w:rsidRPr="005B7C8E" w:rsidTr="00ED32F6">
        <w:trPr>
          <w:cnfStyle w:val="000000010000"/>
        </w:trPr>
        <w:tc>
          <w:tcPr>
            <w:cnfStyle w:val="001000000000"/>
            <w:tcW w:w="549" w:type="dxa"/>
          </w:tcPr>
          <w:p w:rsidR="00412069" w:rsidRDefault="00412069" w:rsidP="00126206">
            <w:pPr>
              <w:contextualSpacing/>
            </w:pPr>
            <w:r>
              <w:t>10</w:t>
            </w:r>
          </w:p>
        </w:tc>
        <w:tc>
          <w:tcPr>
            <w:tcW w:w="749" w:type="dxa"/>
          </w:tcPr>
          <w:p w:rsidR="00412069" w:rsidRDefault="00412069" w:rsidP="00126206">
            <w:pPr>
              <w:contextualSpacing/>
              <w:cnfStyle w:val="000000010000"/>
            </w:pPr>
            <w:r>
              <w:t>T</w:t>
            </w:r>
          </w:p>
        </w:tc>
        <w:tc>
          <w:tcPr>
            <w:tcW w:w="1012" w:type="dxa"/>
          </w:tcPr>
          <w:p w:rsidR="00412069" w:rsidRDefault="00412069" w:rsidP="00126206">
            <w:pPr>
              <w:contextualSpacing/>
              <w:cnfStyle w:val="000000010000"/>
            </w:pPr>
            <w:r>
              <w:t>10/5</w:t>
            </w:r>
          </w:p>
        </w:tc>
        <w:tc>
          <w:tcPr>
            <w:tcW w:w="2128" w:type="dxa"/>
          </w:tcPr>
          <w:p w:rsidR="00412069" w:rsidRDefault="00ED32F6" w:rsidP="00126206">
            <w:pPr>
              <w:contextualSpacing/>
              <w:cnfStyle w:val="000000010000"/>
            </w:pPr>
            <w:r>
              <w:t>Position Paper</w:t>
            </w:r>
          </w:p>
        </w:tc>
        <w:tc>
          <w:tcPr>
            <w:tcW w:w="2637" w:type="dxa"/>
          </w:tcPr>
          <w:p w:rsidR="00412069" w:rsidRDefault="00605A8E" w:rsidP="00126206">
            <w:pPr>
              <w:contextualSpacing/>
              <w:cnfStyle w:val="000000010000"/>
            </w:pPr>
            <w:r w:rsidRPr="00733833">
              <w:rPr>
                <w:b/>
              </w:rPr>
              <w:t>Hacker</w:t>
            </w:r>
            <w:r>
              <w:t xml:space="preserve"> 37-85</w:t>
            </w:r>
          </w:p>
        </w:tc>
        <w:tc>
          <w:tcPr>
            <w:tcW w:w="2737" w:type="dxa"/>
          </w:tcPr>
          <w:p w:rsidR="00412069" w:rsidRPr="00F75CE0" w:rsidRDefault="00AC28B1" w:rsidP="00126206">
            <w:pPr>
              <w:contextualSpacing/>
              <w:cnfStyle w:val="000000010000"/>
            </w:pPr>
            <w:r>
              <w:t>Wiki Discussion</w:t>
            </w:r>
          </w:p>
        </w:tc>
      </w:tr>
      <w:tr w:rsidR="00412069" w:rsidRPr="005B7C8E" w:rsidTr="00ED32F6">
        <w:trPr>
          <w:cnfStyle w:val="000000100000"/>
        </w:trPr>
        <w:tc>
          <w:tcPr>
            <w:cnfStyle w:val="001000000000"/>
            <w:tcW w:w="549" w:type="dxa"/>
          </w:tcPr>
          <w:p w:rsidR="00412069" w:rsidRDefault="00412069" w:rsidP="00126206">
            <w:pPr>
              <w:contextualSpacing/>
            </w:pPr>
            <w:r>
              <w:t>11</w:t>
            </w:r>
          </w:p>
        </w:tc>
        <w:tc>
          <w:tcPr>
            <w:tcW w:w="749" w:type="dxa"/>
          </w:tcPr>
          <w:p w:rsidR="00412069" w:rsidRDefault="00412069" w:rsidP="00126206">
            <w:pPr>
              <w:contextualSpacing/>
              <w:cnfStyle w:val="000000100000"/>
            </w:pPr>
            <w:r>
              <w:t>R</w:t>
            </w:r>
          </w:p>
        </w:tc>
        <w:tc>
          <w:tcPr>
            <w:tcW w:w="1012" w:type="dxa"/>
          </w:tcPr>
          <w:p w:rsidR="00412069" w:rsidRDefault="00412069" w:rsidP="00126206">
            <w:pPr>
              <w:contextualSpacing/>
              <w:cnfStyle w:val="000000100000"/>
            </w:pPr>
            <w:r>
              <w:t>10/7</w:t>
            </w:r>
          </w:p>
        </w:tc>
        <w:tc>
          <w:tcPr>
            <w:tcW w:w="2128" w:type="dxa"/>
          </w:tcPr>
          <w:p w:rsidR="00412069" w:rsidRDefault="00126206" w:rsidP="00126206">
            <w:pPr>
              <w:contextualSpacing/>
              <w:cnfStyle w:val="000000100000"/>
            </w:pPr>
            <w:r>
              <w:t>Position Paper</w:t>
            </w:r>
          </w:p>
        </w:tc>
        <w:tc>
          <w:tcPr>
            <w:tcW w:w="2637" w:type="dxa"/>
          </w:tcPr>
          <w:p w:rsidR="00412069" w:rsidRDefault="003F778F" w:rsidP="00126206">
            <w:pPr>
              <w:contextualSpacing/>
              <w:cnfStyle w:val="000000100000"/>
            </w:pPr>
            <w:r w:rsidRPr="00733833">
              <w:rPr>
                <w:b/>
              </w:rPr>
              <w:t>Patterns</w:t>
            </w:r>
            <w:r>
              <w:t>:  679-700</w:t>
            </w:r>
          </w:p>
        </w:tc>
        <w:tc>
          <w:tcPr>
            <w:tcW w:w="2737" w:type="dxa"/>
          </w:tcPr>
          <w:p w:rsidR="00412069" w:rsidRDefault="00746756" w:rsidP="00D83EE2">
            <w:pPr>
              <w:contextualSpacing/>
              <w:cnfStyle w:val="000000100000"/>
            </w:pPr>
            <w:r>
              <w:t>Weekly Writing</w:t>
            </w:r>
          </w:p>
          <w:p w:rsidR="00D83EE2" w:rsidRPr="00F75CE0" w:rsidRDefault="00D83EE2" w:rsidP="00D83EE2">
            <w:pPr>
              <w:contextualSpacing/>
              <w:cnfStyle w:val="000000100000"/>
            </w:pPr>
            <w:r>
              <w:t>List of 3-5 topics</w:t>
            </w:r>
          </w:p>
        </w:tc>
      </w:tr>
      <w:tr w:rsidR="00412069" w:rsidRPr="005B7C8E" w:rsidTr="00ED32F6">
        <w:trPr>
          <w:cnfStyle w:val="000000010000"/>
        </w:trPr>
        <w:tc>
          <w:tcPr>
            <w:cnfStyle w:val="001000000000"/>
            <w:tcW w:w="549" w:type="dxa"/>
          </w:tcPr>
          <w:p w:rsidR="00412069" w:rsidRDefault="00412069" w:rsidP="00126206">
            <w:pPr>
              <w:contextualSpacing/>
            </w:pPr>
            <w:r>
              <w:t>12</w:t>
            </w:r>
          </w:p>
        </w:tc>
        <w:tc>
          <w:tcPr>
            <w:tcW w:w="749" w:type="dxa"/>
          </w:tcPr>
          <w:p w:rsidR="00412069" w:rsidRDefault="00412069" w:rsidP="00126206">
            <w:pPr>
              <w:contextualSpacing/>
              <w:cnfStyle w:val="000000010000"/>
            </w:pPr>
            <w:r>
              <w:t>T</w:t>
            </w:r>
          </w:p>
        </w:tc>
        <w:tc>
          <w:tcPr>
            <w:tcW w:w="1012" w:type="dxa"/>
          </w:tcPr>
          <w:p w:rsidR="00412069" w:rsidRDefault="00412069" w:rsidP="00126206">
            <w:pPr>
              <w:contextualSpacing/>
              <w:cnfStyle w:val="000000010000"/>
            </w:pPr>
            <w:r>
              <w:t>10/12</w:t>
            </w:r>
          </w:p>
        </w:tc>
        <w:tc>
          <w:tcPr>
            <w:tcW w:w="2128" w:type="dxa"/>
          </w:tcPr>
          <w:p w:rsidR="00412069" w:rsidRDefault="00126206" w:rsidP="00126206">
            <w:pPr>
              <w:contextualSpacing/>
              <w:cnfStyle w:val="000000010000"/>
            </w:pPr>
            <w:r>
              <w:t>Position Paper</w:t>
            </w:r>
          </w:p>
        </w:tc>
        <w:tc>
          <w:tcPr>
            <w:tcW w:w="2637" w:type="dxa"/>
          </w:tcPr>
          <w:p w:rsidR="00300D01" w:rsidRDefault="00300D01" w:rsidP="00126206">
            <w:pPr>
              <w:contextualSpacing/>
              <w:cnfStyle w:val="000000010000"/>
            </w:pPr>
            <w:r w:rsidRPr="00733833">
              <w:rPr>
                <w:b/>
              </w:rPr>
              <w:t>Norton</w:t>
            </w:r>
            <w:r>
              <w:t>:  404-406, 440-442</w:t>
            </w:r>
          </w:p>
          <w:p w:rsidR="00300D01" w:rsidRDefault="00300D01" w:rsidP="00126206">
            <w:pPr>
              <w:contextualSpacing/>
              <w:cnfStyle w:val="000000010000"/>
            </w:pPr>
            <w:r w:rsidRPr="00733833">
              <w:rPr>
                <w:b/>
              </w:rPr>
              <w:t>Present Tense</w:t>
            </w:r>
            <w:r>
              <w:t>:  347-349</w:t>
            </w:r>
          </w:p>
          <w:p w:rsidR="00813884" w:rsidRDefault="00813884" w:rsidP="00126206">
            <w:pPr>
              <w:contextualSpacing/>
              <w:cnfStyle w:val="000000010000"/>
            </w:pPr>
            <w:r w:rsidRPr="00733833">
              <w:rPr>
                <w:b/>
              </w:rPr>
              <w:t>Handouts</w:t>
            </w:r>
            <w:r>
              <w:t xml:space="preserve"> (Singer/Babies)</w:t>
            </w:r>
          </w:p>
        </w:tc>
        <w:tc>
          <w:tcPr>
            <w:tcW w:w="2737" w:type="dxa"/>
          </w:tcPr>
          <w:p w:rsidR="00454126" w:rsidRDefault="00AC28B1" w:rsidP="00126206">
            <w:pPr>
              <w:contextualSpacing/>
              <w:cnfStyle w:val="000000010000"/>
            </w:pPr>
            <w:r>
              <w:t>Wiki Discussion</w:t>
            </w:r>
            <w:r w:rsidR="00454126">
              <w:t>,</w:t>
            </w:r>
          </w:p>
          <w:p w:rsidR="00412069" w:rsidRPr="00F75CE0" w:rsidRDefault="00300D01" w:rsidP="00126206">
            <w:pPr>
              <w:contextualSpacing/>
              <w:cnfStyle w:val="000000010000"/>
            </w:pPr>
            <w:r>
              <w:t>Vomit</w:t>
            </w:r>
            <w:r w:rsidR="00454126">
              <w:t xml:space="preserve"> Draft of Position Paper</w:t>
            </w:r>
          </w:p>
        </w:tc>
      </w:tr>
      <w:tr w:rsidR="00412069" w:rsidRPr="005B7C8E" w:rsidTr="00ED32F6">
        <w:trPr>
          <w:cnfStyle w:val="000000100000"/>
        </w:trPr>
        <w:tc>
          <w:tcPr>
            <w:cnfStyle w:val="001000000000"/>
            <w:tcW w:w="549" w:type="dxa"/>
          </w:tcPr>
          <w:p w:rsidR="00412069" w:rsidRDefault="00412069" w:rsidP="00126206">
            <w:pPr>
              <w:contextualSpacing/>
            </w:pPr>
            <w:r>
              <w:t>13</w:t>
            </w:r>
          </w:p>
        </w:tc>
        <w:tc>
          <w:tcPr>
            <w:tcW w:w="749" w:type="dxa"/>
          </w:tcPr>
          <w:p w:rsidR="00412069" w:rsidRDefault="00412069" w:rsidP="00126206">
            <w:pPr>
              <w:contextualSpacing/>
              <w:cnfStyle w:val="000000100000"/>
            </w:pPr>
            <w:r>
              <w:t>R</w:t>
            </w:r>
          </w:p>
        </w:tc>
        <w:tc>
          <w:tcPr>
            <w:tcW w:w="1012" w:type="dxa"/>
          </w:tcPr>
          <w:p w:rsidR="00412069" w:rsidRDefault="00412069" w:rsidP="00126206">
            <w:pPr>
              <w:contextualSpacing/>
              <w:cnfStyle w:val="000000100000"/>
            </w:pPr>
            <w:r>
              <w:t>10/14</w:t>
            </w:r>
          </w:p>
        </w:tc>
        <w:tc>
          <w:tcPr>
            <w:tcW w:w="2128" w:type="dxa"/>
          </w:tcPr>
          <w:p w:rsidR="00412069" w:rsidRDefault="00126206" w:rsidP="00126206">
            <w:pPr>
              <w:contextualSpacing/>
              <w:cnfStyle w:val="000000100000"/>
            </w:pPr>
            <w:r>
              <w:t>Position Paper</w:t>
            </w:r>
          </w:p>
          <w:p w:rsidR="007408D3" w:rsidRDefault="007408D3" w:rsidP="00126206">
            <w:pPr>
              <w:contextualSpacing/>
              <w:cnfStyle w:val="000000100000"/>
            </w:pPr>
            <w:r>
              <w:t>Revision Activity</w:t>
            </w:r>
          </w:p>
        </w:tc>
        <w:tc>
          <w:tcPr>
            <w:tcW w:w="2637" w:type="dxa"/>
          </w:tcPr>
          <w:p w:rsidR="00412069" w:rsidRDefault="00B51899" w:rsidP="00126206">
            <w:pPr>
              <w:contextualSpacing/>
              <w:cnfStyle w:val="000000100000"/>
            </w:pPr>
            <w:r>
              <w:t>n/a</w:t>
            </w:r>
          </w:p>
        </w:tc>
        <w:tc>
          <w:tcPr>
            <w:tcW w:w="2737" w:type="dxa"/>
          </w:tcPr>
          <w:p w:rsidR="00412069" w:rsidRPr="00F75CE0" w:rsidRDefault="00E62D89" w:rsidP="00126206">
            <w:pPr>
              <w:contextualSpacing/>
              <w:cnfStyle w:val="000000100000"/>
            </w:pPr>
            <w:r>
              <w:t>Weekly Writing</w:t>
            </w:r>
          </w:p>
        </w:tc>
      </w:tr>
      <w:tr w:rsidR="00412069" w:rsidRPr="005B7C8E" w:rsidTr="00ED32F6">
        <w:trPr>
          <w:cnfStyle w:val="000000010000"/>
        </w:trPr>
        <w:tc>
          <w:tcPr>
            <w:cnfStyle w:val="001000000000"/>
            <w:tcW w:w="549" w:type="dxa"/>
          </w:tcPr>
          <w:p w:rsidR="00412069" w:rsidRDefault="00412069" w:rsidP="00126206">
            <w:pPr>
              <w:contextualSpacing/>
            </w:pPr>
            <w:r>
              <w:t>14</w:t>
            </w:r>
          </w:p>
        </w:tc>
        <w:tc>
          <w:tcPr>
            <w:tcW w:w="749" w:type="dxa"/>
          </w:tcPr>
          <w:p w:rsidR="00412069" w:rsidRDefault="00412069" w:rsidP="00126206">
            <w:pPr>
              <w:contextualSpacing/>
              <w:cnfStyle w:val="000000010000"/>
            </w:pPr>
            <w:r>
              <w:t>T</w:t>
            </w:r>
          </w:p>
        </w:tc>
        <w:tc>
          <w:tcPr>
            <w:tcW w:w="1012" w:type="dxa"/>
          </w:tcPr>
          <w:p w:rsidR="00412069" w:rsidRDefault="00412069" w:rsidP="00126206">
            <w:pPr>
              <w:contextualSpacing/>
              <w:cnfStyle w:val="000000010000"/>
            </w:pPr>
            <w:r>
              <w:t>10/19</w:t>
            </w:r>
          </w:p>
        </w:tc>
        <w:tc>
          <w:tcPr>
            <w:tcW w:w="2128" w:type="dxa"/>
          </w:tcPr>
          <w:p w:rsidR="00412069" w:rsidRDefault="00126206" w:rsidP="00126206">
            <w:pPr>
              <w:contextualSpacing/>
              <w:cnfStyle w:val="000000010000"/>
            </w:pPr>
            <w:r>
              <w:t>Position Paper</w:t>
            </w:r>
          </w:p>
        </w:tc>
        <w:tc>
          <w:tcPr>
            <w:tcW w:w="2637" w:type="dxa"/>
          </w:tcPr>
          <w:p w:rsidR="00412069" w:rsidRDefault="001646D2" w:rsidP="00126206">
            <w:pPr>
              <w:contextualSpacing/>
              <w:cnfStyle w:val="000000010000"/>
            </w:pPr>
            <w:r>
              <w:t>n/a</w:t>
            </w:r>
          </w:p>
        </w:tc>
        <w:tc>
          <w:tcPr>
            <w:tcW w:w="2737" w:type="dxa"/>
          </w:tcPr>
          <w:p w:rsidR="00412069" w:rsidRDefault="00AC28B1" w:rsidP="00126206">
            <w:pPr>
              <w:contextualSpacing/>
              <w:cnfStyle w:val="000000010000"/>
            </w:pPr>
            <w:r>
              <w:t>Wiki Discussion</w:t>
            </w:r>
          </w:p>
          <w:p w:rsidR="00126206" w:rsidRPr="00F75CE0" w:rsidRDefault="00126206" w:rsidP="00126206">
            <w:pPr>
              <w:contextualSpacing/>
              <w:cnfStyle w:val="000000010000"/>
            </w:pPr>
            <w:r>
              <w:t>Revision of Position Paper</w:t>
            </w:r>
          </w:p>
        </w:tc>
      </w:tr>
      <w:tr w:rsidR="00412069" w:rsidRPr="005B7C8E" w:rsidTr="00ED32F6">
        <w:trPr>
          <w:cnfStyle w:val="000000100000"/>
        </w:trPr>
        <w:tc>
          <w:tcPr>
            <w:cnfStyle w:val="001000000000"/>
            <w:tcW w:w="549" w:type="dxa"/>
          </w:tcPr>
          <w:p w:rsidR="00412069" w:rsidRDefault="00412069" w:rsidP="00126206">
            <w:pPr>
              <w:contextualSpacing/>
            </w:pPr>
            <w:r>
              <w:t>15</w:t>
            </w:r>
          </w:p>
        </w:tc>
        <w:tc>
          <w:tcPr>
            <w:tcW w:w="749" w:type="dxa"/>
          </w:tcPr>
          <w:p w:rsidR="00412069" w:rsidRDefault="00412069" w:rsidP="00126206">
            <w:pPr>
              <w:contextualSpacing/>
              <w:cnfStyle w:val="000000100000"/>
            </w:pPr>
            <w:r>
              <w:t>R</w:t>
            </w:r>
          </w:p>
        </w:tc>
        <w:tc>
          <w:tcPr>
            <w:tcW w:w="1012" w:type="dxa"/>
          </w:tcPr>
          <w:p w:rsidR="00412069" w:rsidRDefault="00412069" w:rsidP="00126206">
            <w:pPr>
              <w:contextualSpacing/>
              <w:cnfStyle w:val="000000100000"/>
            </w:pPr>
            <w:r>
              <w:t>10/21</w:t>
            </w:r>
          </w:p>
        </w:tc>
        <w:tc>
          <w:tcPr>
            <w:tcW w:w="2128" w:type="dxa"/>
          </w:tcPr>
          <w:p w:rsidR="00412069" w:rsidRDefault="00126206" w:rsidP="00126206">
            <w:pPr>
              <w:contextualSpacing/>
              <w:cnfStyle w:val="000000100000"/>
            </w:pPr>
            <w:r>
              <w:t>Position Paper</w:t>
            </w:r>
          </w:p>
          <w:p w:rsidR="00BC79AE" w:rsidRDefault="00BC79AE" w:rsidP="00126206">
            <w:pPr>
              <w:contextualSpacing/>
              <w:cnfStyle w:val="000000100000"/>
            </w:pPr>
            <w:r>
              <w:t xml:space="preserve">Open </w:t>
            </w:r>
            <w:proofErr w:type="spellStart"/>
            <w:r>
              <w:t>Mic</w:t>
            </w:r>
            <w:proofErr w:type="spellEnd"/>
          </w:p>
        </w:tc>
        <w:tc>
          <w:tcPr>
            <w:tcW w:w="2637" w:type="dxa"/>
          </w:tcPr>
          <w:p w:rsidR="00412069" w:rsidRDefault="001646D2" w:rsidP="00126206">
            <w:pPr>
              <w:contextualSpacing/>
              <w:cnfStyle w:val="000000100000"/>
            </w:pPr>
            <w:r>
              <w:t>n/a</w:t>
            </w:r>
          </w:p>
        </w:tc>
        <w:tc>
          <w:tcPr>
            <w:tcW w:w="2737" w:type="dxa"/>
          </w:tcPr>
          <w:p w:rsidR="00412069" w:rsidRDefault="007B3278" w:rsidP="00126206">
            <w:pPr>
              <w:contextualSpacing/>
              <w:cnfStyle w:val="000000100000"/>
            </w:pPr>
            <w:r>
              <w:t>Weekly Writing</w:t>
            </w:r>
          </w:p>
          <w:p w:rsidR="007B3278" w:rsidRPr="00F75CE0" w:rsidRDefault="007B3278" w:rsidP="00126206">
            <w:pPr>
              <w:contextualSpacing/>
              <w:cnfStyle w:val="000000100000"/>
            </w:pPr>
            <w:r>
              <w:t>Final Draft of Position Paper</w:t>
            </w:r>
          </w:p>
        </w:tc>
      </w:tr>
      <w:tr w:rsidR="00412069" w:rsidRPr="005B7C8E" w:rsidTr="00ED32F6">
        <w:trPr>
          <w:cnfStyle w:val="000000010000"/>
        </w:trPr>
        <w:tc>
          <w:tcPr>
            <w:cnfStyle w:val="001000000000"/>
            <w:tcW w:w="549" w:type="dxa"/>
          </w:tcPr>
          <w:p w:rsidR="00412069" w:rsidRDefault="00412069" w:rsidP="00126206">
            <w:pPr>
              <w:contextualSpacing/>
            </w:pPr>
            <w:r>
              <w:t>16</w:t>
            </w:r>
          </w:p>
        </w:tc>
        <w:tc>
          <w:tcPr>
            <w:tcW w:w="749" w:type="dxa"/>
          </w:tcPr>
          <w:p w:rsidR="00412069" w:rsidRDefault="00412069" w:rsidP="00126206">
            <w:pPr>
              <w:contextualSpacing/>
              <w:cnfStyle w:val="000000010000"/>
            </w:pPr>
            <w:r>
              <w:t>T</w:t>
            </w:r>
          </w:p>
        </w:tc>
        <w:tc>
          <w:tcPr>
            <w:tcW w:w="1012" w:type="dxa"/>
          </w:tcPr>
          <w:p w:rsidR="00412069" w:rsidRDefault="00412069" w:rsidP="00126206">
            <w:pPr>
              <w:contextualSpacing/>
              <w:cnfStyle w:val="000000010000"/>
            </w:pPr>
            <w:r>
              <w:t>10/26</w:t>
            </w:r>
          </w:p>
        </w:tc>
        <w:tc>
          <w:tcPr>
            <w:tcW w:w="2128" w:type="dxa"/>
          </w:tcPr>
          <w:p w:rsidR="00412069" w:rsidRDefault="00796A6A" w:rsidP="007120F2">
            <w:pPr>
              <w:contextualSpacing/>
              <w:cnfStyle w:val="000000010000"/>
            </w:pPr>
            <w:r>
              <w:t xml:space="preserve">Multi-Genre </w:t>
            </w:r>
            <w:r w:rsidR="007120F2">
              <w:t>Project</w:t>
            </w:r>
          </w:p>
        </w:tc>
        <w:tc>
          <w:tcPr>
            <w:tcW w:w="2637" w:type="dxa"/>
          </w:tcPr>
          <w:p w:rsidR="00412069" w:rsidRDefault="00494EC6" w:rsidP="00126206">
            <w:pPr>
              <w:contextualSpacing/>
              <w:cnfStyle w:val="000000010000"/>
            </w:pPr>
            <w:r w:rsidRPr="00733833">
              <w:rPr>
                <w:b/>
              </w:rPr>
              <w:t>Hacker</w:t>
            </w:r>
            <w:r>
              <w:t xml:space="preserve"> 359-383</w:t>
            </w:r>
          </w:p>
        </w:tc>
        <w:tc>
          <w:tcPr>
            <w:tcW w:w="2737" w:type="dxa"/>
          </w:tcPr>
          <w:p w:rsidR="00494EC6" w:rsidRDefault="00AC28B1" w:rsidP="00126206">
            <w:pPr>
              <w:contextualSpacing/>
              <w:cnfStyle w:val="000000010000"/>
            </w:pPr>
            <w:r>
              <w:t>Wiki Discussion</w:t>
            </w:r>
          </w:p>
          <w:p w:rsidR="005A1D18" w:rsidRPr="00F75CE0" w:rsidRDefault="005A1D18" w:rsidP="00126206">
            <w:pPr>
              <w:contextualSpacing/>
              <w:cnfStyle w:val="000000010000"/>
            </w:pPr>
            <w:r>
              <w:t>10 Questions you want to find the answer to</w:t>
            </w:r>
          </w:p>
        </w:tc>
      </w:tr>
      <w:tr w:rsidR="00412069" w:rsidRPr="005B7C8E" w:rsidTr="00ED32F6">
        <w:trPr>
          <w:cnfStyle w:val="000000100000"/>
        </w:trPr>
        <w:tc>
          <w:tcPr>
            <w:cnfStyle w:val="001000000000"/>
            <w:tcW w:w="549" w:type="dxa"/>
          </w:tcPr>
          <w:p w:rsidR="00412069" w:rsidRDefault="00412069" w:rsidP="00126206">
            <w:pPr>
              <w:contextualSpacing/>
            </w:pPr>
            <w:r>
              <w:t>17</w:t>
            </w:r>
          </w:p>
        </w:tc>
        <w:tc>
          <w:tcPr>
            <w:tcW w:w="749" w:type="dxa"/>
          </w:tcPr>
          <w:p w:rsidR="00412069" w:rsidRDefault="00412069" w:rsidP="00126206">
            <w:pPr>
              <w:contextualSpacing/>
              <w:cnfStyle w:val="000000100000"/>
            </w:pPr>
            <w:r>
              <w:t>R</w:t>
            </w:r>
          </w:p>
        </w:tc>
        <w:tc>
          <w:tcPr>
            <w:tcW w:w="1012" w:type="dxa"/>
          </w:tcPr>
          <w:p w:rsidR="00412069" w:rsidRDefault="00412069" w:rsidP="00126206">
            <w:pPr>
              <w:contextualSpacing/>
              <w:cnfStyle w:val="000000100000"/>
            </w:pPr>
            <w:r>
              <w:t>10/28</w:t>
            </w:r>
          </w:p>
        </w:tc>
        <w:tc>
          <w:tcPr>
            <w:tcW w:w="2128" w:type="dxa"/>
          </w:tcPr>
          <w:p w:rsidR="00412069" w:rsidRDefault="007120F2" w:rsidP="00126206">
            <w:pPr>
              <w:contextualSpacing/>
              <w:cnfStyle w:val="000000100000"/>
            </w:pPr>
            <w:r>
              <w:t>Multi-Genre Project</w:t>
            </w:r>
          </w:p>
        </w:tc>
        <w:tc>
          <w:tcPr>
            <w:tcW w:w="2637" w:type="dxa"/>
          </w:tcPr>
          <w:p w:rsidR="00813884" w:rsidRPr="00733833" w:rsidRDefault="00813884" w:rsidP="00126206">
            <w:pPr>
              <w:contextualSpacing/>
              <w:cnfStyle w:val="000000100000"/>
              <w:rPr>
                <w:b/>
              </w:rPr>
            </w:pPr>
            <w:r w:rsidRPr="00733833">
              <w:rPr>
                <w:b/>
              </w:rPr>
              <w:t>Sample MGP</w:t>
            </w:r>
          </w:p>
        </w:tc>
        <w:tc>
          <w:tcPr>
            <w:tcW w:w="2737" w:type="dxa"/>
          </w:tcPr>
          <w:p w:rsidR="00813884" w:rsidRDefault="00813884" w:rsidP="00126206">
            <w:pPr>
              <w:contextualSpacing/>
              <w:cnfStyle w:val="000000100000"/>
            </w:pPr>
            <w:r>
              <w:t>Weekly Writing</w:t>
            </w:r>
          </w:p>
          <w:p w:rsidR="00412069" w:rsidRPr="00F75CE0" w:rsidRDefault="007120F2" w:rsidP="00126206">
            <w:pPr>
              <w:contextualSpacing/>
              <w:cnfStyle w:val="000000100000"/>
            </w:pPr>
            <w:r>
              <w:t>1 pg rational for your MGP</w:t>
            </w:r>
            <w:r w:rsidR="007408D3">
              <w:t xml:space="preserve"> and plan</w:t>
            </w:r>
          </w:p>
        </w:tc>
      </w:tr>
      <w:tr w:rsidR="00412069" w:rsidRPr="005B7C8E" w:rsidTr="00ED32F6">
        <w:trPr>
          <w:cnfStyle w:val="000000010000"/>
        </w:trPr>
        <w:tc>
          <w:tcPr>
            <w:cnfStyle w:val="001000000000"/>
            <w:tcW w:w="549" w:type="dxa"/>
          </w:tcPr>
          <w:p w:rsidR="00412069" w:rsidRDefault="00412069" w:rsidP="00126206">
            <w:pPr>
              <w:contextualSpacing/>
            </w:pPr>
            <w:r>
              <w:t>18</w:t>
            </w:r>
          </w:p>
        </w:tc>
        <w:tc>
          <w:tcPr>
            <w:tcW w:w="749" w:type="dxa"/>
          </w:tcPr>
          <w:p w:rsidR="00412069" w:rsidRDefault="00412069" w:rsidP="00126206">
            <w:pPr>
              <w:contextualSpacing/>
              <w:cnfStyle w:val="000000010000"/>
            </w:pPr>
            <w:r>
              <w:t>T</w:t>
            </w:r>
          </w:p>
        </w:tc>
        <w:tc>
          <w:tcPr>
            <w:tcW w:w="1012" w:type="dxa"/>
          </w:tcPr>
          <w:p w:rsidR="00412069" w:rsidRDefault="00412069" w:rsidP="00126206">
            <w:pPr>
              <w:contextualSpacing/>
              <w:cnfStyle w:val="000000010000"/>
            </w:pPr>
            <w:r>
              <w:t>11/2</w:t>
            </w:r>
          </w:p>
        </w:tc>
        <w:tc>
          <w:tcPr>
            <w:tcW w:w="2128" w:type="dxa"/>
          </w:tcPr>
          <w:p w:rsidR="00412069" w:rsidRDefault="00796A6A" w:rsidP="007120F2">
            <w:pPr>
              <w:contextualSpacing/>
              <w:cnfStyle w:val="000000010000"/>
            </w:pPr>
            <w:r>
              <w:t xml:space="preserve">Multi-Genre </w:t>
            </w:r>
            <w:r w:rsidR="007120F2">
              <w:t>Project</w:t>
            </w:r>
          </w:p>
          <w:p w:rsidR="00813884" w:rsidRDefault="00813884" w:rsidP="007120F2">
            <w:pPr>
              <w:contextualSpacing/>
              <w:cnfStyle w:val="000000010000"/>
            </w:pPr>
          </w:p>
        </w:tc>
        <w:tc>
          <w:tcPr>
            <w:tcW w:w="2637" w:type="dxa"/>
          </w:tcPr>
          <w:p w:rsidR="00813884" w:rsidRDefault="00813884" w:rsidP="00813884">
            <w:pPr>
              <w:contextualSpacing/>
              <w:cnfStyle w:val="000000010000"/>
            </w:pPr>
            <w:r w:rsidRPr="00733833">
              <w:rPr>
                <w:b/>
              </w:rPr>
              <w:t>BANRR</w:t>
            </w:r>
            <w:r>
              <w:t>:  151-164</w:t>
            </w:r>
          </w:p>
          <w:p w:rsidR="00412069" w:rsidRDefault="00813884" w:rsidP="00126206">
            <w:pPr>
              <w:contextualSpacing/>
              <w:cnfStyle w:val="000000010000"/>
            </w:pPr>
            <w:r w:rsidRPr="00733833">
              <w:rPr>
                <w:b/>
              </w:rPr>
              <w:t>Present Tense</w:t>
            </w:r>
            <w:r>
              <w:t xml:space="preserve"> 247-252</w:t>
            </w:r>
          </w:p>
        </w:tc>
        <w:tc>
          <w:tcPr>
            <w:tcW w:w="2737" w:type="dxa"/>
          </w:tcPr>
          <w:p w:rsidR="00412069" w:rsidRDefault="00AC28B1" w:rsidP="00126206">
            <w:pPr>
              <w:contextualSpacing/>
              <w:cnfStyle w:val="000000010000"/>
            </w:pPr>
            <w:r>
              <w:t>Wiki Discussion</w:t>
            </w:r>
          </w:p>
          <w:p w:rsidR="00813884" w:rsidRPr="00F75CE0" w:rsidRDefault="007408D3" w:rsidP="00126206">
            <w:pPr>
              <w:contextualSpacing/>
              <w:cnfStyle w:val="000000010000"/>
            </w:pPr>
            <w:r>
              <w:t>Vomit Draft of MGP</w:t>
            </w:r>
          </w:p>
        </w:tc>
      </w:tr>
      <w:tr w:rsidR="00412069" w:rsidRPr="005B7C8E" w:rsidTr="00ED32F6">
        <w:trPr>
          <w:cnfStyle w:val="000000100000"/>
        </w:trPr>
        <w:tc>
          <w:tcPr>
            <w:cnfStyle w:val="001000000000"/>
            <w:tcW w:w="549" w:type="dxa"/>
          </w:tcPr>
          <w:p w:rsidR="00412069" w:rsidRDefault="00412069" w:rsidP="00126206">
            <w:pPr>
              <w:contextualSpacing/>
            </w:pPr>
            <w:r>
              <w:t>19</w:t>
            </w:r>
          </w:p>
        </w:tc>
        <w:tc>
          <w:tcPr>
            <w:tcW w:w="749" w:type="dxa"/>
          </w:tcPr>
          <w:p w:rsidR="00412069" w:rsidRDefault="00412069" w:rsidP="00126206">
            <w:pPr>
              <w:contextualSpacing/>
              <w:cnfStyle w:val="000000100000"/>
            </w:pPr>
            <w:r>
              <w:t>R</w:t>
            </w:r>
          </w:p>
        </w:tc>
        <w:tc>
          <w:tcPr>
            <w:tcW w:w="1012" w:type="dxa"/>
          </w:tcPr>
          <w:p w:rsidR="00412069" w:rsidRDefault="00412069" w:rsidP="00126206">
            <w:pPr>
              <w:contextualSpacing/>
              <w:cnfStyle w:val="000000100000"/>
            </w:pPr>
            <w:r>
              <w:t>11/4</w:t>
            </w:r>
          </w:p>
        </w:tc>
        <w:tc>
          <w:tcPr>
            <w:tcW w:w="2128" w:type="dxa"/>
          </w:tcPr>
          <w:p w:rsidR="00412069" w:rsidRDefault="00796A6A" w:rsidP="00126206">
            <w:pPr>
              <w:contextualSpacing/>
              <w:cnfStyle w:val="000000100000"/>
            </w:pPr>
            <w:r>
              <w:t xml:space="preserve">Multi-Genre </w:t>
            </w:r>
            <w:r w:rsidR="007120F2">
              <w:t>Project</w:t>
            </w:r>
          </w:p>
          <w:p w:rsidR="007408D3" w:rsidRDefault="007408D3" w:rsidP="00126206">
            <w:pPr>
              <w:contextualSpacing/>
              <w:cnfStyle w:val="000000100000"/>
            </w:pPr>
            <w:r>
              <w:lastRenderedPageBreak/>
              <w:t>Revision Activity</w:t>
            </w:r>
          </w:p>
        </w:tc>
        <w:tc>
          <w:tcPr>
            <w:tcW w:w="2637" w:type="dxa"/>
          </w:tcPr>
          <w:p w:rsidR="00412069" w:rsidRDefault="00813884" w:rsidP="00126206">
            <w:pPr>
              <w:contextualSpacing/>
              <w:cnfStyle w:val="000000100000"/>
            </w:pPr>
            <w:r>
              <w:lastRenderedPageBreak/>
              <w:t>n/a</w:t>
            </w:r>
          </w:p>
        </w:tc>
        <w:tc>
          <w:tcPr>
            <w:tcW w:w="2737" w:type="dxa"/>
          </w:tcPr>
          <w:p w:rsidR="007408D3" w:rsidRPr="00F75CE0" w:rsidRDefault="007408D3" w:rsidP="00813884">
            <w:pPr>
              <w:contextualSpacing/>
              <w:cnfStyle w:val="000000100000"/>
            </w:pPr>
            <w:r>
              <w:t>Weekly Writing</w:t>
            </w:r>
          </w:p>
        </w:tc>
      </w:tr>
      <w:tr w:rsidR="00412069" w:rsidRPr="005B7C8E" w:rsidTr="00ED32F6">
        <w:trPr>
          <w:cnfStyle w:val="000000010000"/>
        </w:trPr>
        <w:tc>
          <w:tcPr>
            <w:cnfStyle w:val="001000000000"/>
            <w:tcW w:w="549" w:type="dxa"/>
          </w:tcPr>
          <w:p w:rsidR="00412069" w:rsidRDefault="00412069" w:rsidP="00126206">
            <w:pPr>
              <w:contextualSpacing/>
            </w:pPr>
            <w:r>
              <w:lastRenderedPageBreak/>
              <w:t>20</w:t>
            </w:r>
          </w:p>
        </w:tc>
        <w:tc>
          <w:tcPr>
            <w:tcW w:w="749" w:type="dxa"/>
          </w:tcPr>
          <w:p w:rsidR="00412069" w:rsidRDefault="00412069" w:rsidP="00126206">
            <w:pPr>
              <w:contextualSpacing/>
              <w:cnfStyle w:val="000000010000"/>
            </w:pPr>
            <w:r>
              <w:t>T</w:t>
            </w:r>
          </w:p>
        </w:tc>
        <w:tc>
          <w:tcPr>
            <w:tcW w:w="1012" w:type="dxa"/>
          </w:tcPr>
          <w:p w:rsidR="00412069" w:rsidRDefault="00412069" w:rsidP="00126206">
            <w:pPr>
              <w:contextualSpacing/>
              <w:cnfStyle w:val="000000010000"/>
            </w:pPr>
            <w:r>
              <w:t>11/9</w:t>
            </w:r>
          </w:p>
        </w:tc>
        <w:tc>
          <w:tcPr>
            <w:tcW w:w="2128" w:type="dxa"/>
          </w:tcPr>
          <w:p w:rsidR="00412069" w:rsidRDefault="00796A6A" w:rsidP="00126206">
            <w:pPr>
              <w:contextualSpacing/>
              <w:cnfStyle w:val="000000010000"/>
            </w:pPr>
            <w:r>
              <w:t xml:space="preserve">Multi-Genre </w:t>
            </w:r>
            <w:r w:rsidR="007120F2">
              <w:t>Project</w:t>
            </w:r>
          </w:p>
        </w:tc>
        <w:tc>
          <w:tcPr>
            <w:tcW w:w="2637" w:type="dxa"/>
          </w:tcPr>
          <w:p w:rsidR="00412069" w:rsidRDefault="00813884" w:rsidP="00126206">
            <w:pPr>
              <w:contextualSpacing/>
              <w:cnfStyle w:val="000000010000"/>
            </w:pPr>
            <w:r>
              <w:t>n/a</w:t>
            </w:r>
          </w:p>
        </w:tc>
        <w:tc>
          <w:tcPr>
            <w:tcW w:w="2737" w:type="dxa"/>
          </w:tcPr>
          <w:p w:rsidR="00412069" w:rsidRDefault="00AC28B1" w:rsidP="00126206">
            <w:pPr>
              <w:contextualSpacing/>
              <w:cnfStyle w:val="000000010000"/>
            </w:pPr>
            <w:r>
              <w:t>Wiki Discussion</w:t>
            </w:r>
          </w:p>
          <w:p w:rsidR="007408D3" w:rsidRPr="00F75CE0" w:rsidRDefault="007408D3" w:rsidP="00126206">
            <w:pPr>
              <w:contextualSpacing/>
              <w:cnfStyle w:val="000000010000"/>
            </w:pPr>
            <w:r>
              <w:t>Revision Draft of MGP</w:t>
            </w:r>
          </w:p>
        </w:tc>
      </w:tr>
      <w:tr w:rsidR="00412069" w:rsidRPr="005B7C8E" w:rsidTr="00ED32F6">
        <w:trPr>
          <w:cnfStyle w:val="000000100000"/>
        </w:trPr>
        <w:tc>
          <w:tcPr>
            <w:cnfStyle w:val="001000000000"/>
            <w:tcW w:w="549" w:type="dxa"/>
          </w:tcPr>
          <w:p w:rsidR="00412069" w:rsidRDefault="00412069" w:rsidP="00126206">
            <w:pPr>
              <w:contextualSpacing/>
            </w:pPr>
            <w:r>
              <w:t>21</w:t>
            </w:r>
          </w:p>
        </w:tc>
        <w:tc>
          <w:tcPr>
            <w:tcW w:w="749" w:type="dxa"/>
          </w:tcPr>
          <w:p w:rsidR="00412069" w:rsidRDefault="00412069" w:rsidP="00126206">
            <w:pPr>
              <w:contextualSpacing/>
              <w:cnfStyle w:val="000000100000"/>
            </w:pPr>
            <w:r>
              <w:t>R</w:t>
            </w:r>
          </w:p>
        </w:tc>
        <w:tc>
          <w:tcPr>
            <w:tcW w:w="1012" w:type="dxa"/>
          </w:tcPr>
          <w:p w:rsidR="00412069" w:rsidRDefault="00412069" w:rsidP="00126206">
            <w:pPr>
              <w:contextualSpacing/>
              <w:cnfStyle w:val="000000100000"/>
            </w:pPr>
            <w:r>
              <w:t>11/11</w:t>
            </w:r>
          </w:p>
        </w:tc>
        <w:tc>
          <w:tcPr>
            <w:tcW w:w="2128" w:type="dxa"/>
          </w:tcPr>
          <w:p w:rsidR="00412069" w:rsidRDefault="00796A6A" w:rsidP="00126206">
            <w:pPr>
              <w:contextualSpacing/>
              <w:cnfStyle w:val="000000100000"/>
            </w:pPr>
            <w:r>
              <w:t xml:space="preserve">Multi-Genre </w:t>
            </w:r>
            <w:r w:rsidR="007120F2">
              <w:t>Project</w:t>
            </w:r>
          </w:p>
        </w:tc>
        <w:tc>
          <w:tcPr>
            <w:tcW w:w="2637" w:type="dxa"/>
          </w:tcPr>
          <w:p w:rsidR="00412069" w:rsidRDefault="00813884" w:rsidP="00126206">
            <w:pPr>
              <w:contextualSpacing/>
              <w:cnfStyle w:val="000000100000"/>
            </w:pPr>
            <w:r>
              <w:t>n/a</w:t>
            </w:r>
          </w:p>
        </w:tc>
        <w:tc>
          <w:tcPr>
            <w:tcW w:w="2737" w:type="dxa"/>
          </w:tcPr>
          <w:p w:rsidR="00412069" w:rsidRPr="00F75CE0" w:rsidRDefault="007408D3" w:rsidP="00126206">
            <w:pPr>
              <w:contextualSpacing/>
              <w:cnfStyle w:val="000000100000"/>
            </w:pPr>
            <w:r>
              <w:t>Weekly Writing</w:t>
            </w:r>
          </w:p>
        </w:tc>
      </w:tr>
      <w:tr w:rsidR="00412069" w:rsidRPr="005B7C8E" w:rsidTr="00ED32F6">
        <w:trPr>
          <w:cnfStyle w:val="000000010000"/>
        </w:trPr>
        <w:tc>
          <w:tcPr>
            <w:cnfStyle w:val="001000000000"/>
            <w:tcW w:w="549" w:type="dxa"/>
          </w:tcPr>
          <w:p w:rsidR="00412069" w:rsidRDefault="00412069" w:rsidP="00126206">
            <w:pPr>
              <w:contextualSpacing/>
            </w:pPr>
            <w:r>
              <w:t>22</w:t>
            </w:r>
          </w:p>
        </w:tc>
        <w:tc>
          <w:tcPr>
            <w:tcW w:w="749" w:type="dxa"/>
          </w:tcPr>
          <w:p w:rsidR="00412069" w:rsidRDefault="00412069" w:rsidP="00126206">
            <w:pPr>
              <w:contextualSpacing/>
              <w:cnfStyle w:val="000000010000"/>
            </w:pPr>
            <w:r>
              <w:t>T</w:t>
            </w:r>
          </w:p>
        </w:tc>
        <w:tc>
          <w:tcPr>
            <w:tcW w:w="1012" w:type="dxa"/>
          </w:tcPr>
          <w:p w:rsidR="00412069" w:rsidRDefault="00412069" w:rsidP="00126206">
            <w:pPr>
              <w:contextualSpacing/>
              <w:cnfStyle w:val="000000010000"/>
            </w:pPr>
            <w:r>
              <w:t>11/16</w:t>
            </w:r>
          </w:p>
        </w:tc>
        <w:tc>
          <w:tcPr>
            <w:tcW w:w="2128" w:type="dxa"/>
          </w:tcPr>
          <w:p w:rsidR="00412069" w:rsidRDefault="00796A6A" w:rsidP="00126206">
            <w:pPr>
              <w:contextualSpacing/>
              <w:cnfStyle w:val="000000010000"/>
            </w:pPr>
            <w:r>
              <w:t xml:space="preserve">Multi-Genre </w:t>
            </w:r>
            <w:r w:rsidR="007120F2">
              <w:t>Project</w:t>
            </w:r>
          </w:p>
          <w:p w:rsidR="00BC79AE" w:rsidRDefault="00BC79AE" w:rsidP="00126206">
            <w:pPr>
              <w:contextualSpacing/>
              <w:cnfStyle w:val="000000010000"/>
            </w:pPr>
            <w:r>
              <w:t xml:space="preserve">Open </w:t>
            </w:r>
            <w:proofErr w:type="spellStart"/>
            <w:r>
              <w:t>Mic</w:t>
            </w:r>
            <w:proofErr w:type="spellEnd"/>
          </w:p>
        </w:tc>
        <w:tc>
          <w:tcPr>
            <w:tcW w:w="2637" w:type="dxa"/>
          </w:tcPr>
          <w:p w:rsidR="00412069" w:rsidRDefault="00813884" w:rsidP="00126206">
            <w:pPr>
              <w:contextualSpacing/>
              <w:cnfStyle w:val="000000010000"/>
            </w:pPr>
            <w:r>
              <w:t>n/a</w:t>
            </w:r>
          </w:p>
        </w:tc>
        <w:tc>
          <w:tcPr>
            <w:tcW w:w="2737" w:type="dxa"/>
          </w:tcPr>
          <w:p w:rsidR="00412069" w:rsidRDefault="00AC28B1" w:rsidP="00126206">
            <w:pPr>
              <w:contextualSpacing/>
              <w:cnfStyle w:val="000000010000"/>
            </w:pPr>
            <w:r>
              <w:t>Wiki Discussion</w:t>
            </w:r>
          </w:p>
          <w:p w:rsidR="00813884" w:rsidRPr="00F75CE0" w:rsidRDefault="00813884" w:rsidP="00126206">
            <w:pPr>
              <w:contextualSpacing/>
              <w:cnfStyle w:val="000000010000"/>
            </w:pPr>
            <w:r>
              <w:t>Final Draft Due</w:t>
            </w:r>
          </w:p>
        </w:tc>
      </w:tr>
      <w:tr w:rsidR="00412069" w:rsidRPr="005B7C8E" w:rsidTr="00ED32F6">
        <w:trPr>
          <w:cnfStyle w:val="000000100000"/>
        </w:trPr>
        <w:tc>
          <w:tcPr>
            <w:cnfStyle w:val="001000000000"/>
            <w:tcW w:w="549" w:type="dxa"/>
          </w:tcPr>
          <w:p w:rsidR="00412069" w:rsidRDefault="00412069" w:rsidP="00126206">
            <w:pPr>
              <w:contextualSpacing/>
            </w:pPr>
            <w:r>
              <w:t>23</w:t>
            </w:r>
          </w:p>
        </w:tc>
        <w:tc>
          <w:tcPr>
            <w:tcW w:w="749" w:type="dxa"/>
          </w:tcPr>
          <w:p w:rsidR="00412069" w:rsidRDefault="00412069" w:rsidP="00126206">
            <w:pPr>
              <w:contextualSpacing/>
              <w:cnfStyle w:val="000000100000"/>
            </w:pPr>
            <w:r>
              <w:t>R</w:t>
            </w:r>
          </w:p>
        </w:tc>
        <w:tc>
          <w:tcPr>
            <w:tcW w:w="1012" w:type="dxa"/>
          </w:tcPr>
          <w:p w:rsidR="00412069" w:rsidRDefault="00412069" w:rsidP="00126206">
            <w:pPr>
              <w:contextualSpacing/>
              <w:cnfStyle w:val="000000100000"/>
            </w:pPr>
            <w:r>
              <w:t>11/18</w:t>
            </w:r>
          </w:p>
        </w:tc>
        <w:tc>
          <w:tcPr>
            <w:tcW w:w="2128" w:type="dxa"/>
          </w:tcPr>
          <w:p w:rsidR="00412069" w:rsidRDefault="00796A6A" w:rsidP="00126206">
            <w:pPr>
              <w:contextualSpacing/>
              <w:cnfStyle w:val="000000100000"/>
            </w:pPr>
            <w:r>
              <w:t>Portfolio</w:t>
            </w:r>
          </w:p>
        </w:tc>
        <w:tc>
          <w:tcPr>
            <w:tcW w:w="2637" w:type="dxa"/>
          </w:tcPr>
          <w:p w:rsidR="00412069" w:rsidRDefault="00A360FB" w:rsidP="00126206">
            <w:pPr>
              <w:contextualSpacing/>
              <w:cnfStyle w:val="000000100000"/>
            </w:pPr>
            <w:r>
              <w:t>n/a</w:t>
            </w:r>
          </w:p>
        </w:tc>
        <w:tc>
          <w:tcPr>
            <w:tcW w:w="2737" w:type="dxa"/>
          </w:tcPr>
          <w:p w:rsidR="00412069" w:rsidRPr="00F75CE0" w:rsidRDefault="00A360FB" w:rsidP="00126206">
            <w:pPr>
              <w:contextualSpacing/>
              <w:cnfStyle w:val="000000100000"/>
            </w:pPr>
            <w:r>
              <w:t>Weekly Writing</w:t>
            </w:r>
          </w:p>
        </w:tc>
      </w:tr>
      <w:tr w:rsidR="00412069" w:rsidRPr="005B7C8E" w:rsidTr="00ED32F6">
        <w:trPr>
          <w:cnfStyle w:val="000000010000"/>
        </w:trPr>
        <w:tc>
          <w:tcPr>
            <w:cnfStyle w:val="001000000000"/>
            <w:tcW w:w="549" w:type="dxa"/>
          </w:tcPr>
          <w:p w:rsidR="00412069" w:rsidRDefault="00412069" w:rsidP="00126206">
            <w:pPr>
              <w:contextualSpacing/>
            </w:pPr>
            <w:r>
              <w:t>24</w:t>
            </w:r>
          </w:p>
        </w:tc>
        <w:tc>
          <w:tcPr>
            <w:tcW w:w="749" w:type="dxa"/>
          </w:tcPr>
          <w:p w:rsidR="00412069" w:rsidRDefault="00412069" w:rsidP="00126206">
            <w:pPr>
              <w:contextualSpacing/>
              <w:cnfStyle w:val="000000010000"/>
            </w:pPr>
            <w:r>
              <w:t>T</w:t>
            </w:r>
          </w:p>
        </w:tc>
        <w:tc>
          <w:tcPr>
            <w:tcW w:w="1012" w:type="dxa"/>
          </w:tcPr>
          <w:p w:rsidR="00412069" w:rsidRDefault="00412069" w:rsidP="00126206">
            <w:pPr>
              <w:contextualSpacing/>
              <w:cnfStyle w:val="000000010000"/>
            </w:pPr>
            <w:r>
              <w:t>11/23</w:t>
            </w:r>
          </w:p>
        </w:tc>
        <w:tc>
          <w:tcPr>
            <w:tcW w:w="2128" w:type="dxa"/>
          </w:tcPr>
          <w:p w:rsidR="00412069" w:rsidRDefault="00796A6A" w:rsidP="00126206">
            <w:pPr>
              <w:contextualSpacing/>
              <w:cnfStyle w:val="000000010000"/>
            </w:pPr>
            <w:r>
              <w:t>Portfolio</w:t>
            </w:r>
          </w:p>
        </w:tc>
        <w:tc>
          <w:tcPr>
            <w:tcW w:w="2637" w:type="dxa"/>
          </w:tcPr>
          <w:p w:rsidR="00412069" w:rsidRDefault="00A360FB" w:rsidP="00126206">
            <w:pPr>
              <w:contextualSpacing/>
              <w:cnfStyle w:val="000000010000"/>
            </w:pPr>
            <w:r>
              <w:t>n/a</w:t>
            </w:r>
          </w:p>
        </w:tc>
        <w:tc>
          <w:tcPr>
            <w:tcW w:w="2737" w:type="dxa"/>
          </w:tcPr>
          <w:p w:rsidR="00412069" w:rsidRDefault="00AC28B1" w:rsidP="00126206">
            <w:pPr>
              <w:contextualSpacing/>
              <w:cnfStyle w:val="000000010000"/>
            </w:pPr>
            <w:r>
              <w:t>Wiki Discussion</w:t>
            </w:r>
          </w:p>
          <w:p w:rsidR="00A360FB" w:rsidRPr="00F75CE0" w:rsidRDefault="00A360FB" w:rsidP="00126206">
            <w:pPr>
              <w:contextualSpacing/>
              <w:cnfStyle w:val="000000010000"/>
            </w:pPr>
            <w:r>
              <w:t>Vomit Draft of Reflection Paper, Revision on your own (but include in portfolio)</w:t>
            </w:r>
          </w:p>
        </w:tc>
      </w:tr>
      <w:tr w:rsidR="00412069" w:rsidRPr="005B7C8E" w:rsidTr="00ED32F6">
        <w:trPr>
          <w:cnfStyle w:val="000000100000"/>
        </w:trPr>
        <w:tc>
          <w:tcPr>
            <w:cnfStyle w:val="001000000000"/>
            <w:tcW w:w="549" w:type="dxa"/>
          </w:tcPr>
          <w:p w:rsidR="00412069" w:rsidRDefault="00412069" w:rsidP="00126206">
            <w:pPr>
              <w:contextualSpacing/>
            </w:pPr>
            <w:r>
              <w:t>25</w:t>
            </w:r>
          </w:p>
        </w:tc>
        <w:tc>
          <w:tcPr>
            <w:tcW w:w="749" w:type="dxa"/>
          </w:tcPr>
          <w:p w:rsidR="00412069" w:rsidRDefault="00412069" w:rsidP="00126206">
            <w:pPr>
              <w:contextualSpacing/>
              <w:cnfStyle w:val="000000100000"/>
            </w:pPr>
            <w:r>
              <w:t>R</w:t>
            </w:r>
          </w:p>
        </w:tc>
        <w:tc>
          <w:tcPr>
            <w:tcW w:w="1012" w:type="dxa"/>
          </w:tcPr>
          <w:p w:rsidR="00412069" w:rsidRDefault="00412069" w:rsidP="00126206">
            <w:pPr>
              <w:contextualSpacing/>
              <w:cnfStyle w:val="000000100000"/>
            </w:pPr>
            <w:r>
              <w:t>11/25</w:t>
            </w:r>
          </w:p>
        </w:tc>
        <w:tc>
          <w:tcPr>
            <w:tcW w:w="2128" w:type="dxa"/>
          </w:tcPr>
          <w:p w:rsidR="00412069" w:rsidRDefault="00412069" w:rsidP="00126206">
            <w:pPr>
              <w:contextualSpacing/>
              <w:cnfStyle w:val="000000100000"/>
            </w:pPr>
            <w:r>
              <w:t>No Class</w:t>
            </w:r>
          </w:p>
        </w:tc>
        <w:tc>
          <w:tcPr>
            <w:tcW w:w="2637" w:type="dxa"/>
          </w:tcPr>
          <w:p w:rsidR="00412069" w:rsidRDefault="00412069" w:rsidP="00126206">
            <w:pPr>
              <w:contextualSpacing/>
              <w:cnfStyle w:val="000000100000"/>
            </w:pPr>
            <w:proofErr w:type="gramStart"/>
            <w:r>
              <w:t>Turkey Day Break!</w:t>
            </w:r>
            <w:proofErr w:type="gramEnd"/>
          </w:p>
        </w:tc>
        <w:tc>
          <w:tcPr>
            <w:tcW w:w="2737" w:type="dxa"/>
          </w:tcPr>
          <w:p w:rsidR="00412069" w:rsidRPr="00F75CE0" w:rsidRDefault="00A360FB" w:rsidP="00126206">
            <w:pPr>
              <w:contextualSpacing/>
              <w:cnfStyle w:val="000000100000"/>
            </w:pPr>
            <w:r>
              <w:t>n/a</w:t>
            </w:r>
          </w:p>
        </w:tc>
      </w:tr>
      <w:tr w:rsidR="00412069" w:rsidRPr="005B7C8E" w:rsidTr="00ED32F6">
        <w:trPr>
          <w:cnfStyle w:val="000000010000"/>
        </w:trPr>
        <w:tc>
          <w:tcPr>
            <w:cnfStyle w:val="001000000000"/>
            <w:tcW w:w="549" w:type="dxa"/>
          </w:tcPr>
          <w:p w:rsidR="00412069" w:rsidRDefault="00412069" w:rsidP="00126206">
            <w:pPr>
              <w:contextualSpacing/>
            </w:pPr>
            <w:r>
              <w:t>26</w:t>
            </w:r>
          </w:p>
        </w:tc>
        <w:tc>
          <w:tcPr>
            <w:tcW w:w="749" w:type="dxa"/>
          </w:tcPr>
          <w:p w:rsidR="00412069" w:rsidRDefault="00412069" w:rsidP="00126206">
            <w:pPr>
              <w:contextualSpacing/>
              <w:cnfStyle w:val="000000010000"/>
            </w:pPr>
            <w:r>
              <w:t>T</w:t>
            </w:r>
          </w:p>
        </w:tc>
        <w:tc>
          <w:tcPr>
            <w:tcW w:w="1012" w:type="dxa"/>
          </w:tcPr>
          <w:p w:rsidR="00412069" w:rsidRDefault="00412069" w:rsidP="00126206">
            <w:pPr>
              <w:contextualSpacing/>
              <w:cnfStyle w:val="000000010000"/>
            </w:pPr>
            <w:r>
              <w:t>11/30</w:t>
            </w:r>
          </w:p>
        </w:tc>
        <w:tc>
          <w:tcPr>
            <w:tcW w:w="2128" w:type="dxa"/>
          </w:tcPr>
          <w:p w:rsidR="00412069" w:rsidRDefault="00796A6A" w:rsidP="00126206">
            <w:pPr>
              <w:contextualSpacing/>
              <w:cnfStyle w:val="000000010000"/>
            </w:pPr>
            <w:r>
              <w:t>Portfolio</w:t>
            </w:r>
          </w:p>
          <w:p w:rsidR="00BC79AE" w:rsidRDefault="00BC79AE" w:rsidP="00126206">
            <w:pPr>
              <w:contextualSpacing/>
              <w:cnfStyle w:val="000000010000"/>
            </w:pPr>
            <w:r>
              <w:t xml:space="preserve">Open </w:t>
            </w:r>
            <w:proofErr w:type="spellStart"/>
            <w:r>
              <w:t>Mic</w:t>
            </w:r>
            <w:proofErr w:type="spellEnd"/>
          </w:p>
        </w:tc>
        <w:tc>
          <w:tcPr>
            <w:tcW w:w="2637" w:type="dxa"/>
          </w:tcPr>
          <w:p w:rsidR="00412069" w:rsidRDefault="00A360FB" w:rsidP="00126206">
            <w:pPr>
              <w:contextualSpacing/>
              <w:cnfStyle w:val="000000010000"/>
            </w:pPr>
            <w:r>
              <w:t>n/a</w:t>
            </w:r>
          </w:p>
        </w:tc>
        <w:tc>
          <w:tcPr>
            <w:tcW w:w="2737" w:type="dxa"/>
          </w:tcPr>
          <w:p w:rsidR="00412069" w:rsidRDefault="00AC28B1" w:rsidP="00126206">
            <w:pPr>
              <w:contextualSpacing/>
              <w:cnfStyle w:val="000000010000"/>
            </w:pPr>
            <w:r>
              <w:t>Wiki Discussion</w:t>
            </w:r>
          </w:p>
          <w:p w:rsidR="00A360FB" w:rsidRPr="00F75CE0" w:rsidRDefault="00A360FB" w:rsidP="00126206">
            <w:pPr>
              <w:contextualSpacing/>
              <w:cnfStyle w:val="000000010000"/>
            </w:pPr>
            <w:r>
              <w:t>Final Portfolio</w:t>
            </w:r>
          </w:p>
        </w:tc>
      </w:tr>
      <w:tr w:rsidR="00412069" w:rsidRPr="005B7C8E" w:rsidTr="00ED32F6">
        <w:trPr>
          <w:cnfStyle w:val="000000100000"/>
        </w:trPr>
        <w:tc>
          <w:tcPr>
            <w:cnfStyle w:val="001000000000"/>
            <w:tcW w:w="549" w:type="dxa"/>
          </w:tcPr>
          <w:p w:rsidR="00412069" w:rsidRDefault="00412069" w:rsidP="00126206">
            <w:pPr>
              <w:contextualSpacing/>
            </w:pPr>
            <w:r>
              <w:t>27</w:t>
            </w:r>
          </w:p>
        </w:tc>
        <w:tc>
          <w:tcPr>
            <w:tcW w:w="749" w:type="dxa"/>
          </w:tcPr>
          <w:p w:rsidR="00412069" w:rsidRDefault="00412069" w:rsidP="00126206">
            <w:pPr>
              <w:contextualSpacing/>
              <w:cnfStyle w:val="000000100000"/>
            </w:pPr>
            <w:r>
              <w:t>R</w:t>
            </w:r>
          </w:p>
        </w:tc>
        <w:tc>
          <w:tcPr>
            <w:tcW w:w="1012" w:type="dxa"/>
          </w:tcPr>
          <w:p w:rsidR="00412069" w:rsidRDefault="00412069" w:rsidP="00126206">
            <w:pPr>
              <w:contextualSpacing/>
              <w:cnfStyle w:val="000000100000"/>
            </w:pPr>
            <w:r>
              <w:t>12/2</w:t>
            </w:r>
          </w:p>
        </w:tc>
        <w:tc>
          <w:tcPr>
            <w:tcW w:w="2128" w:type="dxa"/>
          </w:tcPr>
          <w:p w:rsidR="00412069" w:rsidRDefault="00412069" w:rsidP="00126206">
            <w:pPr>
              <w:contextualSpacing/>
              <w:cnfStyle w:val="000000100000"/>
            </w:pPr>
            <w:r>
              <w:t>Collaborative Paper</w:t>
            </w:r>
          </w:p>
        </w:tc>
        <w:tc>
          <w:tcPr>
            <w:tcW w:w="2637" w:type="dxa"/>
          </w:tcPr>
          <w:p w:rsidR="00412069" w:rsidRDefault="00733833" w:rsidP="00126206">
            <w:pPr>
              <w:contextualSpacing/>
              <w:cnfStyle w:val="000000100000"/>
            </w:pPr>
            <w:r>
              <w:t>n/a</w:t>
            </w:r>
          </w:p>
        </w:tc>
        <w:tc>
          <w:tcPr>
            <w:tcW w:w="2737" w:type="dxa"/>
          </w:tcPr>
          <w:p w:rsidR="00412069" w:rsidRPr="00F75CE0" w:rsidRDefault="00A360FB" w:rsidP="00126206">
            <w:pPr>
              <w:contextualSpacing/>
              <w:cnfStyle w:val="000000100000"/>
            </w:pPr>
            <w:r>
              <w:t>Weekly Writing</w:t>
            </w:r>
          </w:p>
        </w:tc>
      </w:tr>
      <w:tr w:rsidR="00412069" w:rsidRPr="005B7C8E" w:rsidTr="00ED32F6">
        <w:trPr>
          <w:cnfStyle w:val="000000010000"/>
        </w:trPr>
        <w:tc>
          <w:tcPr>
            <w:cnfStyle w:val="001000000000"/>
            <w:tcW w:w="549" w:type="dxa"/>
          </w:tcPr>
          <w:p w:rsidR="00412069" w:rsidRDefault="00412069" w:rsidP="00126206">
            <w:pPr>
              <w:contextualSpacing/>
            </w:pPr>
            <w:r>
              <w:t>28</w:t>
            </w:r>
          </w:p>
        </w:tc>
        <w:tc>
          <w:tcPr>
            <w:tcW w:w="749" w:type="dxa"/>
          </w:tcPr>
          <w:p w:rsidR="00412069" w:rsidRDefault="00412069" w:rsidP="00126206">
            <w:pPr>
              <w:contextualSpacing/>
              <w:cnfStyle w:val="000000010000"/>
            </w:pPr>
            <w:r>
              <w:t>T</w:t>
            </w:r>
          </w:p>
        </w:tc>
        <w:tc>
          <w:tcPr>
            <w:tcW w:w="1012" w:type="dxa"/>
          </w:tcPr>
          <w:p w:rsidR="00412069" w:rsidRDefault="00412069" w:rsidP="00126206">
            <w:pPr>
              <w:contextualSpacing/>
              <w:cnfStyle w:val="000000010000"/>
            </w:pPr>
            <w:r>
              <w:t>12/7</w:t>
            </w:r>
          </w:p>
        </w:tc>
        <w:tc>
          <w:tcPr>
            <w:tcW w:w="2128" w:type="dxa"/>
          </w:tcPr>
          <w:p w:rsidR="00412069" w:rsidRDefault="00412069" w:rsidP="00126206">
            <w:pPr>
              <w:contextualSpacing/>
              <w:cnfStyle w:val="000000010000"/>
            </w:pPr>
            <w:r>
              <w:t>Collaborative Paper</w:t>
            </w:r>
          </w:p>
        </w:tc>
        <w:tc>
          <w:tcPr>
            <w:tcW w:w="2637" w:type="dxa"/>
          </w:tcPr>
          <w:p w:rsidR="00412069" w:rsidRDefault="00733833" w:rsidP="00126206">
            <w:pPr>
              <w:contextualSpacing/>
              <w:cnfStyle w:val="000000010000"/>
            </w:pPr>
            <w:r>
              <w:t>n/a</w:t>
            </w:r>
          </w:p>
        </w:tc>
        <w:tc>
          <w:tcPr>
            <w:tcW w:w="2737" w:type="dxa"/>
          </w:tcPr>
          <w:p w:rsidR="00412069" w:rsidRPr="00F75CE0" w:rsidRDefault="00412069" w:rsidP="00126206">
            <w:pPr>
              <w:contextualSpacing/>
              <w:cnfStyle w:val="000000010000"/>
            </w:pPr>
            <w:r>
              <w:t>Final Portfolio Due</w:t>
            </w:r>
          </w:p>
        </w:tc>
      </w:tr>
      <w:tr w:rsidR="00412069" w:rsidRPr="005B7C8E" w:rsidTr="00ED32F6">
        <w:trPr>
          <w:cnfStyle w:val="000000100000"/>
        </w:trPr>
        <w:tc>
          <w:tcPr>
            <w:cnfStyle w:val="001000000000"/>
            <w:tcW w:w="549" w:type="dxa"/>
          </w:tcPr>
          <w:p w:rsidR="00412069" w:rsidRDefault="00412069" w:rsidP="00126206">
            <w:pPr>
              <w:contextualSpacing/>
            </w:pPr>
            <w:r>
              <w:t>29</w:t>
            </w:r>
          </w:p>
        </w:tc>
        <w:tc>
          <w:tcPr>
            <w:tcW w:w="749" w:type="dxa"/>
          </w:tcPr>
          <w:p w:rsidR="00412069" w:rsidRDefault="00412069" w:rsidP="00126206">
            <w:pPr>
              <w:contextualSpacing/>
              <w:cnfStyle w:val="000000100000"/>
            </w:pPr>
            <w:r>
              <w:t>R</w:t>
            </w:r>
          </w:p>
        </w:tc>
        <w:tc>
          <w:tcPr>
            <w:tcW w:w="1012" w:type="dxa"/>
          </w:tcPr>
          <w:p w:rsidR="00412069" w:rsidRDefault="00412069" w:rsidP="00126206">
            <w:pPr>
              <w:contextualSpacing/>
              <w:cnfStyle w:val="000000100000"/>
            </w:pPr>
            <w:r>
              <w:t>12/9</w:t>
            </w:r>
          </w:p>
        </w:tc>
        <w:tc>
          <w:tcPr>
            <w:tcW w:w="2128" w:type="dxa"/>
          </w:tcPr>
          <w:p w:rsidR="00412069" w:rsidRDefault="00412069" w:rsidP="00126206">
            <w:pPr>
              <w:contextualSpacing/>
              <w:cnfStyle w:val="000000100000"/>
            </w:pPr>
            <w:r>
              <w:t>Collaborative Paper</w:t>
            </w:r>
          </w:p>
        </w:tc>
        <w:tc>
          <w:tcPr>
            <w:tcW w:w="2637" w:type="dxa"/>
          </w:tcPr>
          <w:p w:rsidR="00412069" w:rsidRDefault="00733833" w:rsidP="00126206">
            <w:pPr>
              <w:contextualSpacing/>
              <w:cnfStyle w:val="000000100000"/>
            </w:pPr>
            <w:r>
              <w:t>n/a</w:t>
            </w:r>
          </w:p>
        </w:tc>
        <w:tc>
          <w:tcPr>
            <w:tcW w:w="2737" w:type="dxa"/>
          </w:tcPr>
          <w:p w:rsidR="00412069" w:rsidRPr="00F75CE0" w:rsidRDefault="00412069" w:rsidP="00126206">
            <w:pPr>
              <w:contextualSpacing/>
              <w:cnfStyle w:val="000000100000"/>
            </w:pPr>
            <w:r>
              <w:t>Collaborative Paper Due</w:t>
            </w:r>
          </w:p>
        </w:tc>
      </w:tr>
      <w:tr w:rsidR="00412069" w:rsidRPr="005B7C8E" w:rsidTr="00ED32F6">
        <w:trPr>
          <w:cnfStyle w:val="000000010000"/>
        </w:trPr>
        <w:tc>
          <w:tcPr>
            <w:cnfStyle w:val="001000000000"/>
            <w:tcW w:w="549" w:type="dxa"/>
          </w:tcPr>
          <w:p w:rsidR="00412069" w:rsidRDefault="00412069" w:rsidP="00126206">
            <w:pPr>
              <w:contextualSpacing/>
            </w:pPr>
            <w:r>
              <w:t>30</w:t>
            </w:r>
          </w:p>
        </w:tc>
        <w:tc>
          <w:tcPr>
            <w:tcW w:w="749" w:type="dxa"/>
          </w:tcPr>
          <w:p w:rsidR="00412069" w:rsidRDefault="00412069" w:rsidP="00126206">
            <w:pPr>
              <w:contextualSpacing/>
              <w:cnfStyle w:val="000000010000"/>
            </w:pPr>
            <w:r>
              <w:t>Final</w:t>
            </w:r>
          </w:p>
        </w:tc>
        <w:tc>
          <w:tcPr>
            <w:tcW w:w="1012" w:type="dxa"/>
          </w:tcPr>
          <w:p w:rsidR="00412069" w:rsidRDefault="00412069" w:rsidP="00126206">
            <w:pPr>
              <w:contextualSpacing/>
              <w:cnfStyle w:val="000000010000"/>
            </w:pPr>
          </w:p>
        </w:tc>
        <w:tc>
          <w:tcPr>
            <w:tcW w:w="2128" w:type="dxa"/>
          </w:tcPr>
          <w:p w:rsidR="00412069" w:rsidRDefault="00BC79AE" w:rsidP="00126206">
            <w:pPr>
              <w:contextualSpacing/>
              <w:cnfStyle w:val="000000010000"/>
            </w:pPr>
            <w:r>
              <w:t xml:space="preserve">Open </w:t>
            </w:r>
            <w:proofErr w:type="spellStart"/>
            <w:r>
              <w:t>Mic</w:t>
            </w:r>
            <w:proofErr w:type="spellEnd"/>
          </w:p>
        </w:tc>
        <w:tc>
          <w:tcPr>
            <w:tcW w:w="2637" w:type="dxa"/>
          </w:tcPr>
          <w:p w:rsidR="00412069" w:rsidRDefault="00733833" w:rsidP="00126206">
            <w:pPr>
              <w:contextualSpacing/>
              <w:cnfStyle w:val="000000010000"/>
            </w:pPr>
            <w:r>
              <w:t>n/a</w:t>
            </w:r>
          </w:p>
        </w:tc>
        <w:tc>
          <w:tcPr>
            <w:tcW w:w="2737" w:type="dxa"/>
          </w:tcPr>
          <w:p w:rsidR="00412069" w:rsidRPr="00F75CE0" w:rsidRDefault="00412069" w:rsidP="00126206">
            <w:pPr>
              <w:contextualSpacing/>
              <w:cnfStyle w:val="000000010000"/>
            </w:pPr>
          </w:p>
        </w:tc>
      </w:tr>
    </w:tbl>
    <w:p w:rsidR="005120AB" w:rsidRDefault="000C2974" w:rsidP="005120AB">
      <w:pPr>
        <w:spacing w:line="240" w:lineRule="auto"/>
        <w:contextualSpacing/>
      </w:pPr>
      <w:r>
        <w:tab/>
      </w:r>
    </w:p>
    <w:p w:rsidR="0051227B" w:rsidRPr="005120AB" w:rsidRDefault="0051227B" w:rsidP="005120AB">
      <w:pPr>
        <w:spacing w:line="240" w:lineRule="auto"/>
        <w:contextualSpacing/>
      </w:pPr>
    </w:p>
    <w:sectPr w:rsidR="0051227B" w:rsidRPr="005120AB" w:rsidSect="00B45E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F27D7"/>
    <w:multiLevelType w:val="hybridMultilevel"/>
    <w:tmpl w:val="3D10F8DE"/>
    <w:lvl w:ilvl="0" w:tplc="7B9EED7A">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797FEA"/>
    <w:multiLevelType w:val="hybridMultilevel"/>
    <w:tmpl w:val="4F7A7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1C793E"/>
    <w:multiLevelType w:val="hybridMultilevel"/>
    <w:tmpl w:val="2DAC9A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8A5CB6"/>
    <w:rsid w:val="000106AE"/>
    <w:rsid w:val="000350B5"/>
    <w:rsid w:val="000878F3"/>
    <w:rsid w:val="000C2974"/>
    <w:rsid w:val="000F52D9"/>
    <w:rsid w:val="000F58AD"/>
    <w:rsid w:val="0012000C"/>
    <w:rsid w:val="00126206"/>
    <w:rsid w:val="00134271"/>
    <w:rsid w:val="001646D2"/>
    <w:rsid w:val="00216C60"/>
    <w:rsid w:val="00274E12"/>
    <w:rsid w:val="002C3A35"/>
    <w:rsid w:val="00300D01"/>
    <w:rsid w:val="003111BE"/>
    <w:rsid w:val="0033479A"/>
    <w:rsid w:val="00357947"/>
    <w:rsid w:val="003768BB"/>
    <w:rsid w:val="003B4C89"/>
    <w:rsid w:val="003B6160"/>
    <w:rsid w:val="003F778F"/>
    <w:rsid w:val="00412069"/>
    <w:rsid w:val="004463CC"/>
    <w:rsid w:val="00454126"/>
    <w:rsid w:val="00476CB4"/>
    <w:rsid w:val="00494EC6"/>
    <w:rsid w:val="004C65F4"/>
    <w:rsid w:val="005120AB"/>
    <w:rsid w:val="0051227B"/>
    <w:rsid w:val="00526283"/>
    <w:rsid w:val="00574A4E"/>
    <w:rsid w:val="005A1D18"/>
    <w:rsid w:val="005A56C2"/>
    <w:rsid w:val="005B6BDC"/>
    <w:rsid w:val="005D397C"/>
    <w:rsid w:val="00601805"/>
    <w:rsid w:val="00605A8E"/>
    <w:rsid w:val="00654C72"/>
    <w:rsid w:val="006565F6"/>
    <w:rsid w:val="00701202"/>
    <w:rsid w:val="007029F6"/>
    <w:rsid w:val="007109D1"/>
    <w:rsid w:val="007120F2"/>
    <w:rsid w:val="0073171E"/>
    <w:rsid w:val="00733833"/>
    <w:rsid w:val="007408D3"/>
    <w:rsid w:val="00746756"/>
    <w:rsid w:val="00770421"/>
    <w:rsid w:val="00784D47"/>
    <w:rsid w:val="007949F9"/>
    <w:rsid w:val="00796A6A"/>
    <w:rsid w:val="007B2F14"/>
    <w:rsid w:val="007B3278"/>
    <w:rsid w:val="0080439A"/>
    <w:rsid w:val="00813884"/>
    <w:rsid w:val="008229E2"/>
    <w:rsid w:val="00851AC3"/>
    <w:rsid w:val="00867F9D"/>
    <w:rsid w:val="008740B7"/>
    <w:rsid w:val="008753A3"/>
    <w:rsid w:val="008A5CB6"/>
    <w:rsid w:val="008B3A38"/>
    <w:rsid w:val="00952F3C"/>
    <w:rsid w:val="00962D5B"/>
    <w:rsid w:val="00963E39"/>
    <w:rsid w:val="0096451D"/>
    <w:rsid w:val="009865FD"/>
    <w:rsid w:val="00991B34"/>
    <w:rsid w:val="009B627F"/>
    <w:rsid w:val="009D219F"/>
    <w:rsid w:val="00A074FA"/>
    <w:rsid w:val="00A26B0F"/>
    <w:rsid w:val="00A360FB"/>
    <w:rsid w:val="00A61300"/>
    <w:rsid w:val="00A851E6"/>
    <w:rsid w:val="00AA5464"/>
    <w:rsid w:val="00AA7C2E"/>
    <w:rsid w:val="00AC28B1"/>
    <w:rsid w:val="00AD6BC8"/>
    <w:rsid w:val="00B01898"/>
    <w:rsid w:val="00B05BAB"/>
    <w:rsid w:val="00B10936"/>
    <w:rsid w:val="00B45EBD"/>
    <w:rsid w:val="00B51899"/>
    <w:rsid w:val="00B52814"/>
    <w:rsid w:val="00B61766"/>
    <w:rsid w:val="00B766AF"/>
    <w:rsid w:val="00B90483"/>
    <w:rsid w:val="00BC125E"/>
    <w:rsid w:val="00BC79AE"/>
    <w:rsid w:val="00BE015E"/>
    <w:rsid w:val="00C10D50"/>
    <w:rsid w:val="00C41057"/>
    <w:rsid w:val="00C644BC"/>
    <w:rsid w:val="00C93802"/>
    <w:rsid w:val="00CD658D"/>
    <w:rsid w:val="00CF5585"/>
    <w:rsid w:val="00CF6A78"/>
    <w:rsid w:val="00D056BD"/>
    <w:rsid w:val="00D219A8"/>
    <w:rsid w:val="00D648B5"/>
    <w:rsid w:val="00D83EE2"/>
    <w:rsid w:val="00D85956"/>
    <w:rsid w:val="00DC6AB7"/>
    <w:rsid w:val="00DD33C5"/>
    <w:rsid w:val="00DF348A"/>
    <w:rsid w:val="00DF3D43"/>
    <w:rsid w:val="00E007A5"/>
    <w:rsid w:val="00E05806"/>
    <w:rsid w:val="00E56887"/>
    <w:rsid w:val="00E62D89"/>
    <w:rsid w:val="00EA597E"/>
    <w:rsid w:val="00EB31CE"/>
    <w:rsid w:val="00EB5351"/>
    <w:rsid w:val="00ED32F6"/>
    <w:rsid w:val="00ED5EDD"/>
    <w:rsid w:val="00F344CF"/>
    <w:rsid w:val="00F545F8"/>
    <w:rsid w:val="00F75CE0"/>
    <w:rsid w:val="00F80222"/>
    <w:rsid w:val="00FB0A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E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31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B31CE"/>
    <w:rPr>
      <w:color w:val="0000FF" w:themeColor="hyperlink"/>
      <w:u w:val="single"/>
    </w:rPr>
  </w:style>
  <w:style w:type="paragraph" w:styleId="ListParagraph">
    <w:name w:val="List Paragraph"/>
    <w:basedOn w:val="Normal"/>
    <w:uiPriority w:val="34"/>
    <w:qFormat/>
    <w:rsid w:val="00EB31CE"/>
    <w:pPr>
      <w:ind w:left="720"/>
      <w:contextualSpacing/>
    </w:pPr>
  </w:style>
  <w:style w:type="paragraph" w:styleId="NormalWeb">
    <w:name w:val="Normal (Web)"/>
    <w:basedOn w:val="Normal"/>
    <w:uiPriority w:val="99"/>
    <w:unhideWhenUsed/>
    <w:rsid w:val="003B6160"/>
    <w:pPr>
      <w:spacing w:before="100" w:beforeAutospacing="1" w:after="100" w:afterAutospacing="1" w:line="240" w:lineRule="auto"/>
    </w:pPr>
    <w:rPr>
      <w:rFonts w:ascii="Times New Roman" w:eastAsia="Times New Roman" w:hAnsi="Times New Roman" w:cs="Times New Roman"/>
      <w:sz w:val="24"/>
      <w:szCs w:val="24"/>
    </w:rPr>
  </w:style>
  <w:style w:type="table" w:styleId="MediumShading1-Accent1">
    <w:name w:val="Medium Shading 1 Accent 1"/>
    <w:basedOn w:val="TableNormal"/>
    <w:uiPriority w:val="63"/>
    <w:rsid w:val="00A851E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Emphasis">
    <w:name w:val="Emphasis"/>
    <w:basedOn w:val="DefaultParagraphFont"/>
    <w:uiPriority w:val="20"/>
    <w:qFormat/>
    <w:rsid w:val="00274E12"/>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mposition22.wikispaces.com/" TargetMode="External"/><Relationship Id="rId3" Type="http://schemas.openxmlformats.org/officeDocument/2006/relationships/settings" Target="settings.xml"/><Relationship Id="rId7" Type="http://schemas.openxmlformats.org/officeDocument/2006/relationships/hyperlink" Target="http://composition22.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jalander@mail.plymouth.edu" TargetMode="External"/><Relationship Id="rId11" Type="http://schemas.openxmlformats.org/officeDocument/2006/relationships/theme" Target="theme/theme1.xml"/><Relationship Id="rId5" Type="http://schemas.openxmlformats.org/officeDocument/2006/relationships/hyperlink" Target="mailto:vjalander@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omposition22.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2515</Words>
  <Characters>14341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alander</dc:creator>
  <cp:lastModifiedBy>alander</cp:lastModifiedBy>
  <cp:revision>4</cp:revision>
  <dcterms:created xsi:type="dcterms:W3CDTF">2010-08-29T00:56:00Z</dcterms:created>
  <dcterms:modified xsi:type="dcterms:W3CDTF">2010-08-29T01:40:00Z</dcterms:modified>
</cp:coreProperties>
</file>